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88" w:rsidRDefault="00A75688" w:rsidP="00431176">
      <w:pPr>
        <w:shd w:val="clear" w:color="auto" w:fill="FFFFFF"/>
        <w:tabs>
          <w:tab w:val="left" w:pos="567"/>
        </w:tabs>
        <w:ind w:left="6773" w:firstLine="709"/>
        <w:rPr>
          <w:rFonts w:eastAsia="Times New Roman"/>
          <w:sz w:val="28"/>
          <w:szCs w:val="28"/>
        </w:rPr>
      </w:pPr>
    </w:p>
    <w:p w:rsidR="00A75688" w:rsidRPr="00A75688" w:rsidRDefault="00A75688" w:rsidP="00431176">
      <w:pPr>
        <w:widowControl/>
        <w:tabs>
          <w:tab w:val="left" w:pos="567"/>
        </w:tabs>
        <w:autoSpaceDE/>
        <w:autoSpaceDN/>
        <w:adjustRightInd/>
        <w:ind w:right="2"/>
        <w:jc w:val="center"/>
        <w:rPr>
          <w:rFonts w:eastAsia="Times New Roman"/>
          <w:b/>
          <w:color w:val="000000"/>
        </w:rPr>
      </w:pPr>
      <w:r w:rsidRPr="00A75688">
        <w:rPr>
          <w:rFonts w:eastAsia="Times New Roman"/>
          <w:b/>
          <w:color w:val="000000"/>
        </w:rPr>
        <w:t>МИНИСТЕРСТВО ТРАНСПОРТА РОССИЙСКОЙ ФЕДЕРАЦИИ</w:t>
      </w:r>
    </w:p>
    <w:p w:rsidR="00A75688" w:rsidRPr="00A75688" w:rsidRDefault="00A75688" w:rsidP="00431176">
      <w:pPr>
        <w:widowControl/>
        <w:tabs>
          <w:tab w:val="left" w:pos="567"/>
        </w:tabs>
        <w:autoSpaceDE/>
        <w:autoSpaceDN/>
        <w:adjustRightInd/>
        <w:spacing w:line="360" w:lineRule="auto"/>
        <w:ind w:right="2"/>
        <w:jc w:val="center"/>
        <w:rPr>
          <w:rFonts w:ascii="Arial" w:eastAsia="Times New Roman" w:hAnsi="Arial" w:cs="Arial"/>
          <w:b/>
          <w:bCs/>
          <w:iCs/>
          <w:color w:val="000000"/>
          <w:szCs w:val="24"/>
        </w:rPr>
      </w:pPr>
      <w:r w:rsidRPr="00A75688">
        <w:rPr>
          <w:rFonts w:ascii="Arial" w:eastAsia="Times New Roman" w:hAnsi="Arial" w:cs="Arial"/>
          <w:b/>
          <w:bCs/>
          <w:iCs/>
          <w:color w:val="000000"/>
          <w:szCs w:val="24"/>
        </w:rPr>
        <w:t>ФЕДЕРАЛЬНОЕ АГЕНТСТВО ЖЕЛЕЗНОДОРОЖНОГО ТРАНСПОРТА</w:t>
      </w:r>
    </w:p>
    <w:p w:rsidR="00A75688" w:rsidRPr="00A75688" w:rsidRDefault="00A75688" w:rsidP="00431176">
      <w:pPr>
        <w:widowControl/>
        <w:tabs>
          <w:tab w:val="left" w:pos="567"/>
        </w:tabs>
        <w:autoSpaceDE/>
        <w:autoSpaceDN/>
        <w:adjustRightInd/>
        <w:ind w:left="142" w:right="2"/>
        <w:jc w:val="center"/>
        <w:rPr>
          <w:rFonts w:ascii="Arial" w:eastAsia="Times New Roman" w:hAnsi="Arial" w:cs="Arial"/>
          <w:bCs/>
          <w:color w:val="000000"/>
          <w:spacing w:val="-6"/>
          <w:sz w:val="14"/>
          <w:szCs w:val="14"/>
        </w:rPr>
      </w:pPr>
      <w:r w:rsidRPr="00A75688">
        <w:rPr>
          <w:rFonts w:ascii="Arial" w:eastAsia="Times New Roman" w:hAnsi="Arial" w:cs="Arial"/>
          <w:bCs/>
          <w:color w:val="000000"/>
          <w:spacing w:val="-6"/>
          <w:sz w:val="14"/>
          <w:szCs w:val="1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A75688" w:rsidRPr="00A75688" w:rsidRDefault="00A75688" w:rsidP="00431176">
      <w:pPr>
        <w:tabs>
          <w:tab w:val="left" w:pos="567"/>
        </w:tabs>
        <w:ind w:right="2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A75688">
        <w:rPr>
          <w:rFonts w:ascii="Arial" w:eastAsia="Times New Roman" w:hAnsi="Arial" w:cs="Arial"/>
          <w:b/>
          <w:bCs/>
          <w:sz w:val="26"/>
          <w:szCs w:val="26"/>
        </w:rPr>
        <w:t xml:space="preserve">САМАРСКИЙ ГОСУДАРСТВЕННЫЙ УНИВЕРСИТЕТ ПУТЕЙ СООБЩЕНИЯ </w:t>
      </w:r>
    </w:p>
    <w:p w:rsidR="00A75688" w:rsidRPr="00A75688" w:rsidRDefault="00A75688" w:rsidP="00431176">
      <w:pPr>
        <w:tabs>
          <w:tab w:val="left" w:pos="567"/>
        </w:tabs>
        <w:ind w:right="2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75688">
        <w:rPr>
          <w:rFonts w:ascii="Arial" w:eastAsia="Times New Roman" w:hAnsi="Arial" w:cs="Arial"/>
          <w:b/>
          <w:bCs/>
          <w:sz w:val="28"/>
          <w:szCs w:val="28"/>
        </w:rPr>
        <w:t>(СамГУПС)</w:t>
      </w:r>
    </w:p>
    <w:p w:rsidR="00A75688" w:rsidRPr="00A75688" w:rsidRDefault="00A75688" w:rsidP="00431176">
      <w:pPr>
        <w:tabs>
          <w:tab w:val="left" w:pos="567"/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48"/>
        <w:gridCol w:w="4817"/>
      </w:tblGrid>
      <w:tr w:rsidR="00A75688" w:rsidRPr="00A75688" w:rsidTr="004C568A">
        <w:tc>
          <w:tcPr>
            <w:tcW w:w="5103" w:type="dxa"/>
          </w:tcPr>
          <w:p w:rsidR="00A75688" w:rsidRPr="00A75688" w:rsidRDefault="00A75688" w:rsidP="00A75688">
            <w:pPr>
              <w:ind w:right="2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A75688" w:rsidRPr="00A75688" w:rsidRDefault="00A75688" w:rsidP="00A75688">
            <w:pPr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A75688" w:rsidRPr="00A75688" w:rsidRDefault="00A75688" w:rsidP="00A75688">
            <w:pPr>
              <w:ind w:left="351"/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Утвержд</w:t>
            </w:r>
            <w:r w:rsidR="00937EC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ено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937EC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приказом ректор</w:t>
            </w:r>
            <w:r w:rsidR="00C679A7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а</w:t>
            </w: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СамГУПС  </w:t>
            </w:r>
            <w:r w:rsidRPr="00A75688">
              <w:rPr>
                <w:rFonts w:eastAsia="Times New Roman"/>
                <w:b/>
                <w:iCs/>
                <w:color w:val="000000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eastAsia="Times New Roman"/>
                <w:b/>
                <w:iCs/>
                <w:color w:val="000000"/>
                <w:sz w:val="28"/>
                <w:szCs w:val="28"/>
              </w:rPr>
              <w:t xml:space="preserve">             </w:t>
            </w:r>
          </w:p>
          <w:p w:rsidR="00A75688" w:rsidRPr="00A75688" w:rsidRDefault="00937EC8" w:rsidP="00A75688">
            <w:pPr>
              <w:ind w:left="351"/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от </w:t>
            </w:r>
            <w:r w:rsidR="007A68A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«</w:t>
            </w:r>
            <w:r w:rsidR="00500C29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14</w:t>
            </w:r>
            <w:r w:rsidR="007A68A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»</w:t>
            </w:r>
            <w:r w:rsidR="00A75688"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500C29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75688"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201</w:t>
            </w:r>
            <w:r w:rsidR="00500C29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5</w:t>
            </w:r>
            <w:r w:rsidR="00A75688"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г. </w:t>
            </w:r>
            <w:r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№ </w:t>
            </w:r>
            <w:r w:rsidR="00500C29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>350</w:t>
            </w:r>
          </w:p>
          <w:p w:rsidR="00A75688" w:rsidRPr="00A75688" w:rsidRDefault="00A75688" w:rsidP="00A75688">
            <w:pPr>
              <w:ind w:left="351"/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</w:pPr>
          </w:p>
          <w:p w:rsidR="00A75688" w:rsidRPr="00A75688" w:rsidRDefault="00A75688" w:rsidP="00A75688">
            <w:pPr>
              <w:ind w:left="351"/>
              <w:rPr>
                <w:rFonts w:eastAsia="Times New Roman"/>
                <w:b/>
                <w:i/>
                <w:color w:val="000000"/>
                <w:sz w:val="28"/>
                <w:szCs w:val="28"/>
              </w:rPr>
            </w:pPr>
            <w:r w:rsidRPr="00A75688">
              <w:rPr>
                <w:rFonts w:eastAsia="Times New Roman"/>
                <w:bCs/>
                <w:iCs/>
                <w:color w:val="000000"/>
                <w:sz w:val="28"/>
                <w:szCs w:val="28"/>
              </w:rPr>
              <w:t xml:space="preserve">       М.П.</w:t>
            </w:r>
            <w:r w:rsidRPr="00A75688">
              <w:rPr>
                <w:rFonts w:eastAsia="Times New Roman"/>
                <w:b/>
                <w:i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</w:tbl>
    <w:p w:rsidR="00A75688" w:rsidRPr="00A75688" w:rsidRDefault="00A75688" w:rsidP="00A75688">
      <w:pPr>
        <w:rPr>
          <w:rFonts w:eastAsia="Times New Roman"/>
          <w:bCs/>
          <w:sz w:val="28"/>
          <w:szCs w:val="28"/>
        </w:rPr>
      </w:pPr>
      <w:r w:rsidRPr="00A75688">
        <w:rPr>
          <w:rFonts w:eastAsia="Times New Roman"/>
          <w:sz w:val="28"/>
          <w:szCs w:val="28"/>
        </w:rPr>
        <w:t xml:space="preserve">                         </w:t>
      </w:r>
    </w:p>
    <w:p w:rsidR="00A75688" w:rsidRDefault="00A75688" w:rsidP="00A75688">
      <w:pPr>
        <w:jc w:val="center"/>
        <w:rPr>
          <w:rFonts w:eastAsia="Times New Roman"/>
          <w:b/>
          <w:sz w:val="28"/>
          <w:szCs w:val="28"/>
        </w:rPr>
      </w:pPr>
    </w:p>
    <w:p w:rsidR="00A75688" w:rsidRDefault="00A75688" w:rsidP="00A75688">
      <w:pPr>
        <w:jc w:val="center"/>
        <w:rPr>
          <w:rFonts w:eastAsia="Times New Roman"/>
          <w:b/>
          <w:sz w:val="28"/>
          <w:szCs w:val="28"/>
        </w:rPr>
      </w:pPr>
      <w:r w:rsidRPr="00A75688">
        <w:rPr>
          <w:rFonts w:eastAsia="Times New Roman"/>
          <w:b/>
          <w:sz w:val="28"/>
          <w:szCs w:val="28"/>
        </w:rPr>
        <w:t>ПОЛОЖЕНИЕ</w:t>
      </w:r>
      <w:r w:rsidR="00352454">
        <w:rPr>
          <w:rFonts w:eastAsia="Times New Roman"/>
          <w:b/>
          <w:sz w:val="28"/>
          <w:szCs w:val="28"/>
        </w:rPr>
        <w:t xml:space="preserve"> </w:t>
      </w:r>
    </w:p>
    <w:p w:rsidR="00A75688" w:rsidRPr="00A75688" w:rsidRDefault="00A75688" w:rsidP="00A75688">
      <w:pPr>
        <w:jc w:val="center"/>
        <w:rPr>
          <w:rFonts w:eastAsia="Times New Roman"/>
          <w:b/>
          <w:sz w:val="28"/>
          <w:szCs w:val="28"/>
        </w:rPr>
      </w:pPr>
    </w:p>
    <w:p w:rsidR="00A75688" w:rsidRPr="00A75688" w:rsidRDefault="00A75688" w:rsidP="00A75688">
      <w:pPr>
        <w:jc w:val="center"/>
        <w:rPr>
          <w:rFonts w:eastAsia="Times New Roman"/>
          <w:bCs/>
          <w:iCs/>
          <w:color w:val="000000"/>
          <w:sz w:val="28"/>
          <w:szCs w:val="28"/>
          <w:lang w:val="pt-BR"/>
        </w:rPr>
      </w:pPr>
      <w:r>
        <w:rPr>
          <w:rFonts w:eastAsia="Times New Roman"/>
          <w:bCs/>
          <w:i/>
          <w:color w:val="000000"/>
          <w:sz w:val="28"/>
          <w:szCs w:val="28"/>
        </w:rPr>
        <w:t>о</w:t>
      </w:r>
      <w:r w:rsidRPr="00A75688">
        <w:rPr>
          <w:rFonts w:eastAsia="Times New Roman"/>
          <w:bCs/>
          <w:i/>
          <w:color w:val="000000"/>
          <w:sz w:val="28"/>
          <w:szCs w:val="28"/>
        </w:rPr>
        <w:t>б</w:t>
      </w:r>
      <w:r>
        <w:rPr>
          <w:rFonts w:eastAsia="Times New Roman"/>
          <w:bCs/>
          <w:i/>
          <w:color w:val="000000"/>
          <w:sz w:val="28"/>
          <w:szCs w:val="28"/>
        </w:rPr>
        <w:t xml:space="preserve"> отделе научных изданий и информации </w:t>
      </w: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A75688" w:rsidRPr="00A75688" w:rsidRDefault="00A75688" w:rsidP="00A75688">
      <w:pPr>
        <w:tabs>
          <w:tab w:val="center" w:pos="4677"/>
          <w:tab w:val="right" w:pos="9355"/>
        </w:tabs>
        <w:jc w:val="center"/>
        <w:rPr>
          <w:rFonts w:eastAsia="Times New Roman"/>
          <w:sz w:val="28"/>
          <w:szCs w:val="28"/>
        </w:rPr>
      </w:pPr>
    </w:p>
    <w:p w:rsidR="006863C5" w:rsidRDefault="006863C5">
      <w:pPr>
        <w:widowControl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4C276E" w:rsidRDefault="004C276E" w:rsidP="007A68A8">
      <w:pPr>
        <w:shd w:val="clear" w:color="auto" w:fill="FFFFFF"/>
        <w:ind w:right="62" w:firstLine="709"/>
        <w:rPr>
          <w:b/>
          <w:bCs/>
          <w:sz w:val="28"/>
          <w:szCs w:val="28"/>
        </w:rPr>
      </w:pPr>
    </w:p>
    <w:p w:rsidR="00617289" w:rsidRDefault="00591CFF" w:rsidP="007A68A8">
      <w:pPr>
        <w:shd w:val="clear" w:color="auto" w:fill="FFFFFF"/>
        <w:ind w:right="62" w:firstLine="709"/>
        <w:rPr>
          <w:rFonts w:eastAsia="Times New Roman"/>
          <w:b/>
          <w:bCs/>
          <w:sz w:val="28"/>
          <w:szCs w:val="28"/>
        </w:rPr>
      </w:pPr>
      <w:r w:rsidRPr="00D1715B">
        <w:rPr>
          <w:b/>
          <w:bCs/>
          <w:sz w:val="28"/>
          <w:szCs w:val="28"/>
        </w:rPr>
        <w:t>1</w:t>
      </w:r>
      <w:r w:rsidR="00F60BC0" w:rsidRPr="00D1715B">
        <w:rPr>
          <w:b/>
          <w:bCs/>
          <w:sz w:val="28"/>
          <w:szCs w:val="28"/>
        </w:rPr>
        <w:t xml:space="preserve"> </w:t>
      </w:r>
      <w:r w:rsidR="00F60BC0" w:rsidRPr="00D1715B">
        <w:rPr>
          <w:rFonts w:eastAsia="Times New Roman"/>
          <w:b/>
          <w:bCs/>
          <w:sz w:val="28"/>
          <w:szCs w:val="28"/>
        </w:rPr>
        <w:t>Общие положения</w:t>
      </w:r>
    </w:p>
    <w:p w:rsidR="004C276E" w:rsidRPr="00D1715B" w:rsidRDefault="004C276E" w:rsidP="007A68A8">
      <w:pPr>
        <w:shd w:val="clear" w:color="auto" w:fill="FFFFFF"/>
        <w:ind w:right="62" w:firstLine="709"/>
        <w:rPr>
          <w:sz w:val="28"/>
          <w:szCs w:val="28"/>
        </w:rPr>
      </w:pPr>
    </w:p>
    <w:p w:rsidR="00D37A57" w:rsidRPr="00D1715B" w:rsidRDefault="00D37A57" w:rsidP="007A68A8">
      <w:pPr>
        <w:pStyle w:val="a3"/>
        <w:numPr>
          <w:ilvl w:val="1"/>
          <w:numId w:val="15"/>
        </w:numPr>
        <w:shd w:val="clear" w:color="auto" w:fill="FFFFFF"/>
        <w:tabs>
          <w:tab w:val="left" w:pos="1018"/>
        </w:tabs>
        <w:ind w:left="0" w:right="14" w:firstLine="709"/>
        <w:jc w:val="both"/>
        <w:rPr>
          <w:rFonts w:eastAsia="Times New Roman"/>
          <w:spacing w:val="-4"/>
          <w:sz w:val="28"/>
          <w:szCs w:val="28"/>
        </w:rPr>
      </w:pPr>
      <w:r w:rsidRPr="00D1715B">
        <w:rPr>
          <w:rFonts w:eastAsia="Times New Roman"/>
          <w:spacing w:val="-4"/>
          <w:sz w:val="28"/>
          <w:szCs w:val="28"/>
        </w:rPr>
        <w:t xml:space="preserve">Отдел научных изданий и информации </w:t>
      </w:r>
      <w:r w:rsidR="009A0E80" w:rsidRPr="00D1715B">
        <w:rPr>
          <w:rFonts w:eastAsia="Times New Roman"/>
          <w:spacing w:val="-4"/>
          <w:sz w:val="28"/>
          <w:szCs w:val="28"/>
        </w:rPr>
        <w:t>(</w:t>
      </w:r>
      <w:r w:rsidR="009A0E80" w:rsidRPr="00781847">
        <w:rPr>
          <w:rFonts w:eastAsia="Times New Roman"/>
          <w:i/>
          <w:spacing w:val="-4"/>
          <w:sz w:val="28"/>
          <w:szCs w:val="28"/>
        </w:rPr>
        <w:t>сокращенное наименование</w:t>
      </w:r>
      <w:r w:rsidR="00781847">
        <w:rPr>
          <w:rFonts w:eastAsia="Times New Roman"/>
          <w:spacing w:val="-4"/>
          <w:sz w:val="28"/>
          <w:szCs w:val="28"/>
        </w:rPr>
        <w:t> </w:t>
      </w:r>
      <w:r w:rsidR="009A0E80" w:rsidRPr="00D1715B">
        <w:rPr>
          <w:rFonts w:eastAsia="Times New Roman"/>
          <w:spacing w:val="-4"/>
          <w:sz w:val="28"/>
          <w:szCs w:val="28"/>
        </w:rPr>
        <w:t xml:space="preserve">– отдел НИИ) </w:t>
      </w:r>
      <w:r w:rsidRPr="00D1715B">
        <w:rPr>
          <w:rFonts w:eastAsia="Times New Roman"/>
          <w:spacing w:val="-4"/>
          <w:sz w:val="28"/>
          <w:szCs w:val="28"/>
        </w:rPr>
        <w:t xml:space="preserve">является самостоятельным </w:t>
      </w:r>
      <w:r w:rsidR="009A0E80" w:rsidRPr="00D1715B">
        <w:rPr>
          <w:rFonts w:eastAsia="Times New Roman"/>
          <w:spacing w:val="-4"/>
          <w:sz w:val="28"/>
          <w:szCs w:val="28"/>
        </w:rPr>
        <w:t xml:space="preserve">необособленным структурным </w:t>
      </w:r>
      <w:r w:rsidRPr="00D1715B">
        <w:rPr>
          <w:rFonts w:eastAsia="Times New Roman"/>
          <w:spacing w:val="-4"/>
          <w:sz w:val="28"/>
          <w:szCs w:val="28"/>
        </w:rPr>
        <w:t xml:space="preserve">подразделением университета </w:t>
      </w:r>
      <w:r w:rsidR="009A0E80" w:rsidRPr="00D1715B">
        <w:rPr>
          <w:rFonts w:eastAsia="Times New Roman"/>
          <w:spacing w:val="-4"/>
          <w:sz w:val="28"/>
          <w:szCs w:val="28"/>
        </w:rPr>
        <w:t xml:space="preserve">в подчинении </w:t>
      </w:r>
      <w:r w:rsidRPr="00D1715B">
        <w:rPr>
          <w:rFonts w:eastAsia="Times New Roman"/>
          <w:spacing w:val="-4"/>
          <w:sz w:val="28"/>
          <w:szCs w:val="28"/>
        </w:rPr>
        <w:t>прорек</w:t>
      </w:r>
      <w:r w:rsidR="009A0E80" w:rsidRPr="00D1715B">
        <w:rPr>
          <w:rFonts w:eastAsia="Times New Roman"/>
          <w:spacing w:val="-4"/>
          <w:sz w:val="28"/>
          <w:szCs w:val="28"/>
        </w:rPr>
        <w:t>тора</w:t>
      </w:r>
      <w:r w:rsidRPr="00D1715B">
        <w:rPr>
          <w:rFonts w:eastAsia="Times New Roman"/>
          <w:spacing w:val="-4"/>
          <w:sz w:val="28"/>
          <w:szCs w:val="28"/>
        </w:rPr>
        <w:t xml:space="preserve"> по науке</w:t>
      </w:r>
      <w:r w:rsidR="009A0E80" w:rsidRPr="00D1715B">
        <w:rPr>
          <w:rFonts w:eastAsia="Times New Roman"/>
          <w:spacing w:val="-4"/>
          <w:sz w:val="28"/>
          <w:szCs w:val="28"/>
        </w:rPr>
        <w:t xml:space="preserve"> и инновациям</w:t>
      </w:r>
      <w:r w:rsidRPr="00D1715B">
        <w:rPr>
          <w:rFonts w:eastAsia="Times New Roman"/>
          <w:spacing w:val="-4"/>
          <w:sz w:val="28"/>
          <w:szCs w:val="28"/>
        </w:rPr>
        <w:t>.</w:t>
      </w:r>
    </w:p>
    <w:p w:rsidR="00383B57" w:rsidRPr="00D1715B" w:rsidRDefault="00383B57" w:rsidP="007A68A8">
      <w:pPr>
        <w:pStyle w:val="a3"/>
        <w:numPr>
          <w:ilvl w:val="1"/>
          <w:numId w:val="15"/>
        </w:numPr>
        <w:shd w:val="clear" w:color="auto" w:fill="FFFFFF"/>
        <w:tabs>
          <w:tab w:val="left" w:pos="0"/>
          <w:tab w:val="left" w:pos="926"/>
          <w:tab w:val="left" w:pos="1018"/>
        </w:tabs>
        <w:ind w:left="0" w:right="34" w:firstLine="709"/>
        <w:jc w:val="both"/>
        <w:rPr>
          <w:spacing w:val="-7"/>
          <w:sz w:val="28"/>
          <w:szCs w:val="28"/>
        </w:rPr>
      </w:pPr>
      <w:r w:rsidRPr="00D1715B">
        <w:rPr>
          <w:rFonts w:eastAsia="Times New Roman"/>
          <w:spacing w:val="-4"/>
          <w:sz w:val="28"/>
          <w:szCs w:val="28"/>
        </w:rPr>
        <w:t xml:space="preserve">Отдел научных изданий и информации создается, реорганизуется и ликвидируется приказом ректора по решению ученого совета университета. </w:t>
      </w:r>
    </w:p>
    <w:p w:rsidR="00383B57" w:rsidRPr="00D1715B" w:rsidRDefault="00D37A57" w:rsidP="007A68A8">
      <w:pPr>
        <w:pStyle w:val="a3"/>
        <w:numPr>
          <w:ilvl w:val="1"/>
          <w:numId w:val="15"/>
        </w:numPr>
        <w:shd w:val="clear" w:color="auto" w:fill="FFFFFF"/>
        <w:tabs>
          <w:tab w:val="left" w:pos="0"/>
          <w:tab w:val="left" w:pos="926"/>
          <w:tab w:val="left" w:pos="1018"/>
        </w:tabs>
        <w:ind w:left="0" w:right="34" w:firstLine="709"/>
        <w:jc w:val="both"/>
        <w:rPr>
          <w:spacing w:val="-7"/>
          <w:sz w:val="28"/>
          <w:szCs w:val="28"/>
        </w:rPr>
      </w:pPr>
      <w:r w:rsidRPr="00D1715B">
        <w:rPr>
          <w:rFonts w:eastAsia="Times New Roman"/>
          <w:spacing w:val="-4"/>
          <w:sz w:val="28"/>
          <w:szCs w:val="28"/>
        </w:rPr>
        <w:t xml:space="preserve">Отдел научных изданий и информации </w:t>
      </w:r>
      <w:r w:rsidR="00D476E5" w:rsidRPr="00D1715B">
        <w:rPr>
          <w:rFonts w:eastAsia="Times New Roman"/>
          <w:spacing w:val="-4"/>
          <w:sz w:val="28"/>
          <w:szCs w:val="28"/>
        </w:rPr>
        <w:t>организует работу</w:t>
      </w:r>
      <w:r w:rsidR="00AF2D5E" w:rsidRPr="00D1715B">
        <w:rPr>
          <w:rFonts w:eastAsia="Times New Roman"/>
          <w:spacing w:val="-4"/>
          <w:sz w:val="28"/>
          <w:szCs w:val="28"/>
        </w:rPr>
        <w:t xml:space="preserve"> по изданию научных журналов</w:t>
      </w:r>
      <w:r w:rsidR="00C15015" w:rsidRPr="00D1715B">
        <w:rPr>
          <w:rFonts w:eastAsia="Times New Roman"/>
          <w:spacing w:val="-4"/>
          <w:sz w:val="28"/>
          <w:szCs w:val="28"/>
        </w:rPr>
        <w:t xml:space="preserve"> и сборников материалов конференций</w:t>
      </w:r>
      <w:r w:rsidR="00D476E5" w:rsidRPr="00D1715B">
        <w:rPr>
          <w:rFonts w:eastAsia="Times New Roman"/>
          <w:spacing w:val="-4"/>
          <w:sz w:val="28"/>
          <w:szCs w:val="28"/>
        </w:rPr>
        <w:t>;</w:t>
      </w:r>
      <w:r w:rsidR="00AF2D5E" w:rsidRPr="00D1715B">
        <w:rPr>
          <w:rFonts w:eastAsia="Times New Roman"/>
          <w:spacing w:val="-4"/>
          <w:sz w:val="28"/>
          <w:szCs w:val="28"/>
        </w:rPr>
        <w:t xml:space="preserve"> проведению конференций</w:t>
      </w:r>
      <w:r w:rsidR="00C15015" w:rsidRPr="00D1715B">
        <w:rPr>
          <w:rFonts w:eastAsia="Times New Roman"/>
          <w:spacing w:val="-4"/>
          <w:sz w:val="28"/>
          <w:szCs w:val="28"/>
        </w:rPr>
        <w:t xml:space="preserve"> и выставок</w:t>
      </w:r>
      <w:r w:rsidR="00AF2D5E" w:rsidRPr="00D1715B">
        <w:rPr>
          <w:rFonts w:eastAsia="Times New Roman"/>
          <w:spacing w:val="-4"/>
          <w:sz w:val="28"/>
          <w:szCs w:val="28"/>
        </w:rPr>
        <w:t>;</w:t>
      </w:r>
      <w:r w:rsidR="00D476E5" w:rsidRPr="00D1715B">
        <w:rPr>
          <w:rFonts w:eastAsia="Times New Roman"/>
          <w:spacing w:val="-4"/>
          <w:sz w:val="28"/>
          <w:szCs w:val="28"/>
        </w:rPr>
        <w:t xml:space="preserve"> информационному обеспечению научных мероприятий; </w:t>
      </w:r>
      <w:r w:rsidR="00AF2D5E" w:rsidRPr="00D1715B">
        <w:rPr>
          <w:rFonts w:eastAsia="Times New Roman"/>
          <w:spacing w:val="-4"/>
          <w:sz w:val="28"/>
          <w:szCs w:val="28"/>
        </w:rPr>
        <w:t>осуществляет организационно-методическое руководство в области изобретательства и патентно-лицензионной дея</w:t>
      </w:r>
      <w:r w:rsidR="00383B57" w:rsidRPr="00D1715B">
        <w:rPr>
          <w:rFonts w:eastAsia="Times New Roman"/>
          <w:spacing w:val="-4"/>
          <w:sz w:val="28"/>
          <w:szCs w:val="28"/>
        </w:rPr>
        <w:t>тельности.</w:t>
      </w:r>
    </w:p>
    <w:p w:rsidR="00383B57" w:rsidRPr="00D1715B" w:rsidRDefault="00383B57" w:rsidP="007A68A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  <w:tab w:val="left" w:pos="0"/>
          <w:tab w:val="left" w:pos="926"/>
        </w:tabs>
        <w:ind w:left="0" w:right="14" w:firstLine="709"/>
        <w:jc w:val="both"/>
        <w:rPr>
          <w:spacing w:val="-6"/>
          <w:sz w:val="28"/>
          <w:szCs w:val="28"/>
        </w:rPr>
      </w:pPr>
      <w:r w:rsidRPr="00D1715B">
        <w:rPr>
          <w:rFonts w:eastAsia="Times New Roman"/>
          <w:sz w:val="28"/>
          <w:szCs w:val="28"/>
        </w:rPr>
        <w:t xml:space="preserve">Начальник отдела научных изданий и информации назначается и освобождается от должности приказом ректора по представлению проректора по науке и инновациям. На период отсутствия начальника отдела его функции возлагаются на </w:t>
      </w:r>
      <w:r w:rsidR="0080191A">
        <w:rPr>
          <w:rFonts w:eastAsia="Times New Roman"/>
          <w:sz w:val="28"/>
          <w:szCs w:val="28"/>
        </w:rPr>
        <w:t>сотрудника</w:t>
      </w:r>
      <w:r w:rsidRPr="00D1715B">
        <w:rPr>
          <w:rFonts w:eastAsia="Times New Roman"/>
          <w:sz w:val="28"/>
          <w:szCs w:val="28"/>
        </w:rPr>
        <w:t xml:space="preserve"> отдела. </w:t>
      </w:r>
    </w:p>
    <w:p w:rsidR="00781847" w:rsidRPr="00781847" w:rsidRDefault="009A0E80" w:rsidP="007A68A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  <w:tab w:val="left" w:pos="0"/>
          <w:tab w:val="left" w:pos="926"/>
        </w:tabs>
        <w:ind w:left="0" w:right="14" w:firstLine="709"/>
        <w:jc w:val="both"/>
        <w:rPr>
          <w:spacing w:val="-6"/>
          <w:sz w:val="28"/>
          <w:szCs w:val="28"/>
        </w:rPr>
      </w:pPr>
      <w:r w:rsidRPr="00D1715B">
        <w:rPr>
          <w:rFonts w:eastAsia="Times New Roman"/>
          <w:spacing w:val="-6"/>
          <w:sz w:val="28"/>
          <w:szCs w:val="28"/>
        </w:rPr>
        <w:t xml:space="preserve">Численность штатных специалистов отдела научных изданий и информации устанавливается руководством университета, фонд оплаты труда формируется из бюджетных </w:t>
      </w:r>
      <w:r w:rsidR="0060644D">
        <w:rPr>
          <w:rFonts w:eastAsia="Times New Roman"/>
          <w:spacing w:val="-6"/>
          <w:sz w:val="28"/>
          <w:szCs w:val="28"/>
        </w:rPr>
        <w:t xml:space="preserve">и внебюджетных </w:t>
      </w:r>
      <w:r w:rsidRPr="00D1715B">
        <w:rPr>
          <w:rFonts w:eastAsia="Times New Roman"/>
          <w:spacing w:val="-6"/>
          <w:sz w:val="28"/>
          <w:szCs w:val="28"/>
        </w:rPr>
        <w:t xml:space="preserve">средств университета. </w:t>
      </w:r>
    </w:p>
    <w:p w:rsidR="00D548B5" w:rsidRPr="00383B57" w:rsidRDefault="00321C1D" w:rsidP="007A68A8">
      <w:pPr>
        <w:pStyle w:val="a3"/>
        <w:numPr>
          <w:ilvl w:val="1"/>
          <w:numId w:val="15"/>
        </w:numPr>
        <w:shd w:val="clear" w:color="auto" w:fill="FFFFFF"/>
        <w:tabs>
          <w:tab w:val="left" w:pos="-142"/>
        </w:tabs>
        <w:ind w:left="0" w:right="14" w:firstLine="709"/>
        <w:jc w:val="both"/>
        <w:rPr>
          <w:rFonts w:eastAsia="Times New Roman"/>
          <w:sz w:val="28"/>
          <w:szCs w:val="28"/>
        </w:rPr>
      </w:pPr>
      <w:r w:rsidRPr="00D1715B">
        <w:rPr>
          <w:rFonts w:eastAsia="Times New Roman"/>
          <w:sz w:val="28"/>
          <w:szCs w:val="28"/>
        </w:rPr>
        <w:t>В своей работе отдел научных изданий и информации руководствуется:</w:t>
      </w:r>
      <w:r w:rsidR="00A75688" w:rsidRPr="00D1715B">
        <w:rPr>
          <w:rFonts w:eastAsia="Times New Roman"/>
          <w:sz w:val="28"/>
          <w:szCs w:val="28"/>
        </w:rPr>
        <w:t xml:space="preserve"> </w:t>
      </w:r>
      <w:r w:rsidR="00861934" w:rsidRPr="00D1715B">
        <w:rPr>
          <w:rFonts w:eastAsia="Times New Roman"/>
          <w:sz w:val="28"/>
          <w:szCs w:val="28"/>
        </w:rPr>
        <w:t xml:space="preserve">Федеральным законом </w:t>
      </w:r>
      <w:r w:rsidR="004127BE" w:rsidRPr="00D1715B">
        <w:rPr>
          <w:rFonts w:eastAsia="Times New Roman"/>
          <w:sz w:val="28"/>
          <w:szCs w:val="28"/>
        </w:rPr>
        <w:t xml:space="preserve">№ 273-ФЗ </w:t>
      </w:r>
      <w:r w:rsidR="00861934" w:rsidRPr="00D1715B">
        <w:rPr>
          <w:rFonts w:eastAsia="Times New Roman"/>
          <w:sz w:val="28"/>
          <w:szCs w:val="28"/>
        </w:rPr>
        <w:t>от 29.12.2012  «Об образовании в</w:t>
      </w:r>
      <w:r w:rsidR="007620F7">
        <w:rPr>
          <w:rFonts w:eastAsia="Times New Roman"/>
          <w:sz w:val="28"/>
          <w:szCs w:val="28"/>
        </w:rPr>
        <w:t> </w:t>
      </w:r>
      <w:r w:rsidR="00861934" w:rsidRPr="00D1715B">
        <w:rPr>
          <w:rFonts w:eastAsia="Times New Roman"/>
          <w:sz w:val="28"/>
          <w:szCs w:val="28"/>
        </w:rPr>
        <w:t>Российской Федерации» (с изм. и доп.</w:t>
      </w:r>
      <w:r w:rsidR="004127BE" w:rsidRPr="00D1715B">
        <w:rPr>
          <w:rFonts w:eastAsia="Times New Roman"/>
          <w:sz w:val="28"/>
          <w:szCs w:val="28"/>
        </w:rPr>
        <w:t>)</w:t>
      </w:r>
      <w:r w:rsidR="00861934" w:rsidRPr="00D1715B">
        <w:rPr>
          <w:rFonts w:eastAsia="Times New Roman"/>
          <w:sz w:val="28"/>
          <w:szCs w:val="28"/>
        </w:rPr>
        <w:t>,</w:t>
      </w:r>
      <w:r w:rsidR="00D548B5" w:rsidRPr="00D1715B">
        <w:rPr>
          <w:rFonts w:eastAsia="Times New Roman"/>
          <w:sz w:val="28"/>
          <w:szCs w:val="28"/>
        </w:rPr>
        <w:t xml:space="preserve"> </w:t>
      </w:r>
      <w:r w:rsidR="005A3644" w:rsidRPr="00D1715B">
        <w:rPr>
          <w:rFonts w:eastAsia="Times New Roman"/>
          <w:sz w:val="28"/>
          <w:szCs w:val="28"/>
        </w:rPr>
        <w:t>Федеральным законом</w:t>
      </w:r>
      <w:r w:rsidRPr="00D1715B">
        <w:rPr>
          <w:rFonts w:eastAsia="Times New Roman"/>
          <w:sz w:val="28"/>
          <w:szCs w:val="28"/>
        </w:rPr>
        <w:t xml:space="preserve"> </w:t>
      </w:r>
      <w:r w:rsidR="004127BE" w:rsidRPr="00D1715B">
        <w:rPr>
          <w:rFonts w:eastAsia="Times New Roman"/>
          <w:sz w:val="28"/>
          <w:szCs w:val="28"/>
        </w:rPr>
        <w:t>№ 127-ФЗ от</w:t>
      </w:r>
      <w:r w:rsidR="001A7A2E">
        <w:rPr>
          <w:rFonts w:eastAsia="Times New Roman"/>
          <w:sz w:val="28"/>
          <w:szCs w:val="28"/>
        </w:rPr>
        <w:t> </w:t>
      </w:r>
      <w:r w:rsidR="007620F7">
        <w:rPr>
          <w:rFonts w:eastAsia="Times New Roman"/>
          <w:sz w:val="28"/>
          <w:szCs w:val="28"/>
        </w:rPr>
        <w:t>23.08.</w:t>
      </w:r>
      <w:r w:rsidR="004127BE" w:rsidRPr="00D1715B">
        <w:rPr>
          <w:rFonts w:eastAsia="Times New Roman"/>
          <w:sz w:val="28"/>
          <w:szCs w:val="28"/>
        </w:rPr>
        <w:t xml:space="preserve">1996 </w:t>
      </w:r>
      <w:r w:rsidRPr="00D1715B">
        <w:rPr>
          <w:rFonts w:eastAsia="Times New Roman"/>
          <w:sz w:val="28"/>
          <w:szCs w:val="28"/>
        </w:rPr>
        <w:t xml:space="preserve">«О науке и государственной научно-технической политике» </w:t>
      </w:r>
      <w:r w:rsidR="004127BE" w:rsidRPr="00D1715B">
        <w:rPr>
          <w:rFonts w:eastAsia="Times New Roman"/>
          <w:sz w:val="28"/>
          <w:szCs w:val="28"/>
        </w:rPr>
        <w:t>(с</w:t>
      </w:r>
      <w:r w:rsidR="007620F7">
        <w:rPr>
          <w:rFonts w:eastAsia="Times New Roman"/>
          <w:sz w:val="28"/>
          <w:szCs w:val="28"/>
        </w:rPr>
        <w:t> </w:t>
      </w:r>
      <w:r w:rsidR="004127BE" w:rsidRPr="00D1715B">
        <w:rPr>
          <w:rFonts w:eastAsia="Times New Roman"/>
          <w:sz w:val="28"/>
          <w:szCs w:val="28"/>
        </w:rPr>
        <w:t>изм. и доп.),</w:t>
      </w:r>
      <w:r w:rsidR="00D548B5" w:rsidRPr="00D1715B">
        <w:rPr>
          <w:rFonts w:eastAsia="Times New Roman"/>
          <w:sz w:val="28"/>
          <w:szCs w:val="28"/>
        </w:rPr>
        <w:t xml:space="preserve"> </w:t>
      </w:r>
      <w:r w:rsidR="005A3644" w:rsidRPr="00D1715B">
        <w:rPr>
          <w:rFonts w:eastAsia="Times New Roman"/>
          <w:sz w:val="28"/>
          <w:szCs w:val="28"/>
        </w:rPr>
        <w:t>Федеральным законом</w:t>
      </w:r>
      <w:r w:rsidRPr="00D1715B">
        <w:rPr>
          <w:rFonts w:eastAsia="Times New Roman"/>
          <w:sz w:val="28"/>
          <w:szCs w:val="28"/>
        </w:rPr>
        <w:t xml:space="preserve"> </w:t>
      </w:r>
      <w:r w:rsidR="00D548B5" w:rsidRPr="00D1715B">
        <w:rPr>
          <w:sz w:val="28"/>
          <w:szCs w:val="28"/>
        </w:rPr>
        <w:t xml:space="preserve">№ </w:t>
      </w:r>
      <w:r w:rsidR="004127BE" w:rsidRPr="00D1715B">
        <w:rPr>
          <w:sz w:val="28"/>
          <w:szCs w:val="28"/>
        </w:rPr>
        <w:t>149-</w:t>
      </w:r>
      <w:r w:rsidR="004127BE" w:rsidRPr="00D1715B">
        <w:rPr>
          <w:bCs/>
          <w:sz w:val="28"/>
          <w:szCs w:val="28"/>
        </w:rPr>
        <w:t>ФЗ</w:t>
      </w:r>
      <w:r w:rsidR="004127BE" w:rsidRPr="00D1715B">
        <w:rPr>
          <w:sz w:val="28"/>
          <w:szCs w:val="28"/>
        </w:rPr>
        <w:t xml:space="preserve"> </w:t>
      </w:r>
      <w:r w:rsidR="004127BE" w:rsidRPr="00D1715B">
        <w:rPr>
          <w:rFonts w:eastAsia="Times New Roman"/>
          <w:sz w:val="28"/>
          <w:szCs w:val="28"/>
        </w:rPr>
        <w:t>от 27</w:t>
      </w:r>
      <w:r w:rsidR="007620F7">
        <w:rPr>
          <w:rFonts w:eastAsia="Times New Roman"/>
          <w:sz w:val="28"/>
          <w:szCs w:val="28"/>
        </w:rPr>
        <w:t>.07.</w:t>
      </w:r>
      <w:r w:rsidR="004127BE" w:rsidRPr="00D1715B">
        <w:rPr>
          <w:rFonts w:eastAsia="Times New Roman"/>
          <w:sz w:val="28"/>
          <w:szCs w:val="28"/>
        </w:rPr>
        <w:t xml:space="preserve">2006 </w:t>
      </w:r>
      <w:r w:rsidRPr="00D1715B">
        <w:rPr>
          <w:rFonts w:eastAsia="Times New Roman"/>
          <w:sz w:val="28"/>
          <w:szCs w:val="28"/>
        </w:rPr>
        <w:t>«Об</w:t>
      </w:r>
      <w:r w:rsidR="007620F7">
        <w:rPr>
          <w:rFonts w:eastAsia="Times New Roman"/>
          <w:sz w:val="28"/>
          <w:szCs w:val="28"/>
        </w:rPr>
        <w:t> </w:t>
      </w:r>
      <w:r w:rsidRPr="00D1715B">
        <w:rPr>
          <w:rFonts w:eastAsia="Times New Roman"/>
          <w:sz w:val="28"/>
          <w:szCs w:val="28"/>
        </w:rPr>
        <w:t>информации</w:t>
      </w:r>
      <w:r w:rsidRPr="00383B57">
        <w:rPr>
          <w:rFonts w:eastAsia="Times New Roman"/>
          <w:sz w:val="28"/>
          <w:szCs w:val="28"/>
        </w:rPr>
        <w:t>, информационных технологиях и о защите информации» (</w:t>
      </w:r>
      <w:r w:rsidR="00447D8C" w:rsidRPr="00383B57">
        <w:rPr>
          <w:rFonts w:eastAsia="Times New Roman"/>
          <w:sz w:val="28"/>
          <w:szCs w:val="28"/>
        </w:rPr>
        <w:t>с</w:t>
      </w:r>
      <w:r w:rsidR="007620F7">
        <w:rPr>
          <w:rFonts w:eastAsia="Times New Roman"/>
          <w:sz w:val="28"/>
          <w:szCs w:val="28"/>
        </w:rPr>
        <w:t> изм</w:t>
      </w:r>
      <w:r w:rsidR="00447D8C" w:rsidRPr="00383B57">
        <w:rPr>
          <w:rFonts w:eastAsia="Times New Roman"/>
          <w:sz w:val="28"/>
          <w:szCs w:val="28"/>
        </w:rPr>
        <w:t>. и доп.</w:t>
      </w:r>
      <w:r w:rsidRPr="00383B57">
        <w:rPr>
          <w:rFonts w:eastAsia="Times New Roman"/>
          <w:spacing w:val="-1"/>
          <w:sz w:val="28"/>
          <w:szCs w:val="28"/>
        </w:rPr>
        <w:t xml:space="preserve">), </w:t>
      </w:r>
      <w:r w:rsidR="005A3644" w:rsidRPr="00383B57">
        <w:rPr>
          <w:rFonts w:eastAsia="Times New Roman"/>
          <w:spacing w:val="-1"/>
          <w:sz w:val="28"/>
          <w:szCs w:val="28"/>
        </w:rPr>
        <w:t>Федеральным законом</w:t>
      </w:r>
      <w:r w:rsidRPr="00383B57">
        <w:rPr>
          <w:rFonts w:eastAsia="Times New Roman"/>
          <w:spacing w:val="-1"/>
          <w:sz w:val="28"/>
          <w:szCs w:val="28"/>
        </w:rPr>
        <w:t xml:space="preserve"> </w:t>
      </w:r>
      <w:r w:rsidR="00447D8C" w:rsidRPr="00383B57">
        <w:rPr>
          <w:rFonts w:eastAsia="Times New Roman"/>
          <w:spacing w:val="-1"/>
          <w:sz w:val="28"/>
          <w:szCs w:val="28"/>
        </w:rPr>
        <w:t xml:space="preserve">№ 2124-1 </w:t>
      </w:r>
      <w:r w:rsidRPr="00383B57">
        <w:rPr>
          <w:rFonts w:eastAsia="Times New Roman"/>
          <w:spacing w:val="-1"/>
          <w:sz w:val="28"/>
          <w:szCs w:val="28"/>
        </w:rPr>
        <w:t xml:space="preserve">«О средствах массовой информации» от 27.12.91 </w:t>
      </w:r>
      <w:r w:rsidR="00447D8C" w:rsidRPr="00383B57">
        <w:rPr>
          <w:rFonts w:eastAsia="Times New Roman"/>
          <w:spacing w:val="-1"/>
          <w:sz w:val="28"/>
          <w:szCs w:val="28"/>
        </w:rPr>
        <w:t>(</w:t>
      </w:r>
      <w:r w:rsidR="007620F7">
        <w:rPr>
          <w:rFonts w:eastAsia="Times New Roman"/>
          <w:spacing w:val="-1"/>
          <w:sz w:val="28"/>
          <w:szCs w:val="28"/>
        </w:rPr>
        <w:t>с изм. и доп.</w:t>
      </w:r>
      <w:r w:rsidR="00447D8C" w:rsidRPr="00383B57">
        <w:rPr>
          <w:rFonts w:eastAsia="Times New Roman"/>
          <w:spacing w:val="-1"/>
          <w:sz w:val="28"/>
          <w:szCs w:val="28"/>
        </w:rPr>
        <w:t>),</w:t>
      </w:r>
      <w:r w:rsidR="00D548B5" w:rsidRPr="00383B57">
        <w:rPr>
          <w:rFonts w:eastAsia="Times New Roman"/>
          <w:spacing w:val="-1"/>
          <w:sz w:val="28"/>
          <w:szCs w:val="28"/>
        </w:rPr>
        <w:t xml:space="preserve"> </w:t>
      </w:r>
      <w:r w:rsidR="005A3644" w:rsidRPr="00383B57">
        <w:rPr>
          <w:rFonts w:eastAsia="Times New Roman"/>
          <w:spacing w:val="-1"/>
          <w:sz w:val="28"/>
          <w:szCs w:val="28"/>
        </w:rPr>
        <w:t>Федеральным законом</w:t>
      </w:r>
      <w:r w:rsidRPr="00383B57">
        <w:rPr>
          <w:rFonts w:eastAsia="Times New Roman"/>
          <w:spacing w:val="-1"/>
          <w:sz w:val="28"/>
          <w:szCs w:val="28"/>
        </w:rPr>
        <w:t xml:space="preserve"> </w:t>
      </w:r>
      <w:r w:rsidR="00D548B5" w:rsidRPr="00383B57">
        <w:rPr>
          <w:rFonts w:eastAsia="Times New Roman"/>
          <w:spacing w:val="-1"/>
          <w:sz w:val="28"/>
          <w:szCs w:val="28"/>
        </w:rPr>
        <w:t>№ 38-ФЗ от</w:t>
      </w:r>
      <w:r w:rsidR="001A7A2E">
        <w:rPr>
          <w:rFonts w:eastAsia="Times New Roman"/>
          <w:spacing w:val="-1"/>
          <w:sz w:val="28"/>
          <w:szCs w:val="28"/>
        </w:rPr>
        <w:t> </w:t>
      </w:r>
      <w:r w:rsidR="00D548B5" w:rsidRPr="00383B57">
        <w:rPr>
          <w:rFonts w:eastAsia="Times New Roman"/>
          <w:spacing w:val="-1"/>
          <w:sz w:val="28"/>
          <w:szCs w:val="28"/>
        </w:rPr>
        <w:t xml:space="preserve">13.03.2006 </w:t>
      </w:r>
      <w:r w:rsidRPr="00383B57">
        <w:rPr>
          <w:rFonts w:eastAsia="Times New Roman"/>
          <w:spacing w:val="-1"/>
          <w:sz w:val="28"/>
          <w:szCs w:val="28"/>
        </w:rPr>
        <w:t>«О</w:t>
      </w:r>
      <w:r w:rsidR="007620F7">
        <w:rPr>
          <w:rFonts w:eastAsia="Times New Roman"/>
          <w:spacing w:val="-1"/>
          <w:sz w:val="28"/>
          <w:szCs w:val="28"/>
        </w:rPr>
        <w:t> </w:t>
      </w:r>
      <w:r w:rsidR="00D548B5" w:rsidRPr="00383B57">
        <w:rPr>
          <w:rFonts w:eastAsia="Times New Roman"/>
          <w:spacing w:val="-1"/>
          <w:sz w:val="28"/>
          <w:szCs w:val="28"/>
        </w:rPr>
        <w:t xml:space="preserve">рекламе» </w:t>
      </w:r>
      <w:r w:rsidR="00447D8C" w:rsidRPr="00383B57">
        <w:rPr>
          <w:rFonts w:eastAsia="Times New Roman"/>
          <w:spacing w:val="-1"/>
          <w:sz w:val="28"/>
          <w:szCs w:val="28"/>
        </w:rPr>
        <w:t>(с</w:t>
      </w:r>
      <w:r w:rsidR="001A7A2E">
        <w:rPr>
          <w:rFonts w:eastAsia="Times New Roman"/>
          <w:spacing w:val="-1"/>
          <w:sz w:val="28"/>
          <w:szCs w:val="28"/>
        </w:rPr>
        <w:t> </w:t>
      </w:r>
      <w:r w:rsidR="00447D8C" w:rsidRPr="00383B57">
        <w:rPr>
          <w:rFonts w:eastAsia="Times New Roman"/>
          <w:spacing w:val="-1"/>
          <w:sz w:val="28"/>
          <w:szCs w:val="28"/>
        </w:rPr>
        <w:t>изм. и доп.),</w:t>
      </w:r>
      <w:r w:rsidR="00D548B5" w:rsidRPr="00383B57">
        <w:rPr>
          <w:rFonts w:eastAsia="Times New Roman"/>
          <w:spacing w:val="-1"/>
          <w:sz w:val="28"/>
          <w:szCs w:val="28"/>
        </w:rPr>
        <w:t xml:space="preserve"> </w:t>
      </w:r>
      <w:r w:rsidR="000403C5" w:rsidRPr="00383B57">
        <w:rPr>
          <w:rFonts w:eastAsia="Times New Roman"/>
          <w:spacing w:val="-1"/>
          <w:sz w:val="28"/>
          <w:szCs w:val="28"/>
        </w:rPr>
        <w:t>Гражданским кодексом Российской Федерации (ГК РФ)</w:t>
      </w:r>
      <w:r w:rsidR="00D548B5" w:rsidRPr="00383B57">
        <w:rPr>
          <w:rFonts w:eastAsia="Times New Roman"/>
          <w:spacing w:val="-1"/>
          <w:sz w:val="28"/>
          <w:szCs w:val="28"/>
        </w:rPr>
        <w:t xml:space="preserve">, </w:t>
      </w:r>
      <w:r w:rsidR="005A3644" w:rsidRPr="00383B57">
        <w:rPr>
          <w:rFonts w:eastAsia="Times New Roman"/>
          <w:spacing w:val="-1"/>
          <w:sz w:val="28"/>
          <w:szCs w:val="28"/>
        </w:rPr>
        <w:t>Решением</w:t>
      </w:r>
      <w:r w:rsidRPr="00383B57">
        <w:rPr>
          <w:rFonts w:eastAsia="Times New Roman"/>
          <w:spacing w:val="-1"/>
          <w:sz w:val="28"/>
          <w:szCs w:val="28"/>
        </w:rPr>
        <w:t xml:space="preserve"> президиума ВАК РФ «О перечне рецензируемых научных </w:t>
      </w:r>
      <w:r w:rsidRPr="00383B57">
        <w:rPr>
          <w:rFonts w:eastAsia="Times New Roman"/>
          <w:sz w:val="28"/>
          <w:szCs w:val="28"/>
        </w:rPr>
        <w:t>журналов и изданий для опубликования основных научных результатов диссертации» от</w:t>
      </w:r>
      <w:r w:rsidR="001A7A2E">
        <w:rPr>
          <w:rFonts w:eastAsia="Times New Roman"/>
          <w:sz w:val="28"/>
          <w:szCs w:val="28"/>
        </w:rPr>
        <w:t> </w:t>
      </w:r>
      <w:r w:rsidR="007620F7">
        <w:rPr>
          <w:rFonts w:eastAsia="Times New Roman"/>
          <w:sz w:val="28"/>
          <w:szCs w:val="28"/>
        </w:rPr>
        <w:t>02.03.</w:t>
      </w:r>
      <w:r w:rsidR="000403C5" w:rsidRPr="00383B57">
        <w:rPr>
          <w:rFonts w:eastAsia="Times New Roman"/>
          <w:sz w:val="28"/>
          <w:szCs w:val="28"/>
        </w:rPr>
        <w:t>2012 № 8/13,</w:t>
      </w:r>
      <w:r w:rsidR="00D548B5" w:rsidRPr="00383B57">
        <w:rPr>
          <w:rFonts w:eastAsia="Times New Roman"/>
          <w:sz w:val="28"/>
          <w:szCs w:val="28"/>
        </w:rPr>
        <w:t xml:space="preserve"> </w:t>
      </w:r>
      <w:r w:rsidR="005A3644" w:rsidRPr="00383B57">
        <w:rPr>
          <w:rFonts w:eastAsia="Times New Roman"/>
          <w:sz w:val="28"/>
          <w:szCs w:val="28"/>
        </w:rPr>
        <w:t>Заключением</w:t>
      </w:r>
      <w:r w:rsidRPr="00383B57">
        <w:rPr>
          <w:rFonts w:eastAsia="Times New Roman"/>
          <w:sz w:val="28"/>
          <w:szCs w:val="28"/>
        </w:rPr>
        <w:t xml:space="preserve"> президиума ВАК РФ «О перечне рецензируемых научных журналов и изданий для опубликования основных научных результатов диссертац</w:t>
      </w:r>
      <w:r w:rsidR="007620F7">
        <w:rPr>
          <w:rFonts w:eastAsia="Times New Roman"/>
          <w:sz w:val="28"/>
          <w:szCs w:val="28"/>
        </w:rPr>
        <w:t>ии» от 25.05.</w:t>
      </w:r>
      <w:r w:rsidR="000403C5" w:rsidRPr="00383B57">
        <w:rPr>
          <w:rFonts w:eastAsia="Times New Roman"/>
          <w:sz w:val="28"/>
          <w:szCs w:val="28"/>
        </w:rPr>
        <w:t>2012 №</w:t>
      </w:r>
      <w:r w:rsidR="001A7A2E">
        <w:rPr>
          <w:rFonts w:eastAsia="Times New Roman"/>
          <w:sz w:val="28"/>
          <w:szCs w:val="28"/>
        </w:rPr>
        <w:t> </w:t>
      </w:r>
      <w:r w:rsidR="000403C5" w:rsidRPr="00383B57">
        <w:rPr>
          <w:rFonts w:eastAsia="Times New Roman"/>
          <w:sz w:val="28"/>
          <w:szCs w:val="28"/>
        </w:rPr>
        <w:t>22/49,</w:t>
      </w:r>
      <w:r w:rsidR="00D548B5" w:rsidRPr="00383B57">
        <w:rPr>
          <w:rFonts w:eastAsia="Times New Roman"/>
          <w:sz w:val="28"/>
          <w:szCs w:val="28"/>
        </w:rPr>
        <w:t xml:space="preserve"> </w:t>
      </w:r>
      <w:r w:rsidR="005A3644" w:rsidRPr="00383B57">
        <w:rPr>
          <w:rFonts w:eastAsia="Times New Roman"/>
          <w:sz w:val="28"/>
          <w:szCs w:val="28"/>
        </w:rPr>
        <w:t>Уставом</w:t>
      </w:r>
      <w:r w:rsidRPr="00383B57">
        <w:rPr>
          <w:rFonts w:eastAsia="Times New Roman"/>
          <w:sz w:val="28"/>
          <w:szCs w:val="28"/>
        </w:rPr>
        <w:t xml:space="preserve"> университета,</w:t>
      </w:r>
      <w:r w:rsidR="00D548B5" w:rsidRPr="00383B57">
        <w:rPr>
          <w:rFonts w:eastAsia="Times New Roman"/>
          <w:sz w:val="28"/>
          <w:szCs w:val="28"/>
        </w:rPr>
        <w:t xml:space="preserve"> </w:t>
      </w:r>
      <w:r w:rsidR="005A3644" w:rsidRPr="00383B57">
        <w:rPr>
          <w:rFonts w:eastAsia="Times New Roman"/>
          <w:sz w:val="28"/>
          <w:szCs w:val="28"/>
        </w:rPr>
        <w:t>Положением</w:t>
      </w:r>
      <w:r w:rsidRPr="00383B57">
        <w:rPr>
          <w:rFonts w:eastAsia="Times New Roman"/>
          <w:sz w:val="28"/>
          <w:szCs w:val="28"/>
        </w:rPr>
        <w:t xml:space="preserve"> </w:t>
      </w:r>
      <w:r w:rsidR="007620F7">
        <w:rPr>
          <w:rFonts w:eastAsia="Times New Roman"/>
          <w:sz w:val="28"/>
          <w:szCs w:val="28"/>
        </w:rPr>
        <w:t>о</w:t>
      </w:r>
      <w:r w:rsidRPr="00383B57">
        <w:rPr>
          <w:rFonts w:eastAsia="Times New Roman"/>
          <w:sz w:val="28"/>
          <w:szCs w:val="28"/>
        </w:rPr>
        <w:t xml:space="preserve"> редакции периодических научных изданий Самарского государственного университета путей сообщения - журналов «Вестник транспорт</w:t>
      </w:r>
      <w:r w:rsidR="00D548B5" w:rsidRPr="00383B57">
        <w:rPr>
          <w:rFonts w:eastAsia="Times New Roman"/>
          <w:sz w:val="28"/>
          <w:szCs w:val="28"/>
        </w:rPr>
        <w:t>а Поволжья» и «Вестник СамГУПС» и иными</w:t>
      </w:r>
      <w:r w:rsidR="00866BDB" w:rsidRPr="00383B57">
        <w:rPr>
          <w:rFonts w:eastAsia="Times New Roman"/>
          <w:sz w:val="28"/>
          <w:szCs w:val="28"/>
        </w:rPr>
        <w:t xml:space="preserve"> </w:t>
      </w:r>
      <w:r w:rsidR="00D548B5" w:rsidRPr="00383B57">
        <w:rPr>
          <w:rFonts w:eastAsia="Times New Roman"/>
          <w:sz w:val="28"/>
          <w:szCs w:val="28"/>
        </w:rPr>
        <w:t xml:space="preserve">нормативными актами, относящимися к его деятельности.  </w:t>
      </w:r>
    </w:p>
    <w:p w:rsidR="007620F7" w:rsidRPr="00591CFF" w:rsidRDefault="007620F7" w:rsidP="007A68A8">
      <w:pPr>
        <w:shd w:val="clear" w:color="auto" w:fill="FFFFFF"/>
        <w:tabs>
          <w:tab w:val="left" w:pos="-142"/>
          <w:tab w:val="left" w:pos="426"/>
        </w:tabs>
        <w:ind w:right="14" w:firstLine="709"/>
        <w:jc w:val="both"/>
        <w:rPr>
          <w:sz w:val="28"/>
          <w:szCs w:val="28"/>
        </w:rPr>
      </w:pPr>
    </w:p>
    <w:p w:rsidR="00617289" w:rsidRPr="00D1715B" w:rsidRDefault="00591CFF" w:rsidP="007A68A8">
      <w:pPr>
        <w:shd w:val="clear" w:color="auto" w:fill="FFFFFF"/>
        <w:ind w:left="82" w:firstLine="709"/>
        <w:jc w:val="both"/>
        <w:rPr>
          <w:rFonts w:eastAsia="Times New Roman"/>
          <w:b/>
          <w:bCs/>
          <w:sz w:val="28"/>
          <w:szCs w:val="28"/>
        </w:rPr>
      </w:pPr>
      <w:r w:rsidRPr="00D1715B">
        <w:rPr>
          <w:b/>
          <w:bCs/>
          <w:sz w:val="28"/>
          <w:szCs w:val="28"/>
        </w:rPr>
        <w:t xml:space="preserve">2 </w:t>
      </w:r>
      <w:r w:rsidR="00F60BC0" w:rsidRPr="00D1715B">
        <w:rPr>
          <w:rFonts w:eastAsia="Times New Roman"/>
          <w:b/>
          <w:bCs/>
          <w:sz w:val="28"/>
          <w:szCs w:val="28"/>
        </w:rPr>
        <w:t xml:space="preserve">Задачи </w:t>
      </w:r>
      <w:r w:rsidR="00DF458D" w:rsidRPr="00D1715B">
        <w:rPr>
          <w:rFonts w:eastAsia="Times New Roman"/>
          <w:b/>
          <w:bCs/>
          <w:sz w:val="28"/>
          <w:szCs w:val="28"/>
        </w:rPr>
        <w:t xml:space="preserve">и функции </w:t>
      </w:r>
      <w:r w:rsidR="00F60BC0" w:rsidRPr="00D1715B">
        <w:rPr>
          <w:rFonts w:eastAsia="Times New Roman"/>
          <w:b/>
          <w:bCs/>
          <w:sz w:val="28"/>
          <w:szCs w:val="28"/>
        </w:rPr>
        <w:t>отдела научных изданий и информации</w:t>
      </w:r>
    </w:p>
    <w:p w:rsidR="00DF458D" w:rsidRPr="0060644D" w:rsidRDefault="0060644D" w:rsidP="007A68A8">
      <w:pPr>
        <w:shd w:val="clear" w:color="auto" w:fill="FFFFFF"/>
        <w:ind w:firstLine="709"/>
        <w:jc w:val="both"/>
        <w:rPr>
          <w:sz w:val="28"/>
          <w:szCs w:val="28"/>
        </w:rPr>
      </w:pPr>
      <w:r w:rsidRPr="0060644D">
        <w:rPr>
          <w:bCs/>
          <w:sz w:val="28"/>
          <w:szCs w:val="28"/>
        </w:rPr>
        <w:t xml:space="preserve">2.1 </w:t>
      </w:r>
      <w:r w:rsidR="00DF458D" w:rsidRPr="0060644D">
        <w:rPr>
          <w:bCs/>
          <w:sz w:val="28"/>
          <w:szCs w:val="28"/>
        </w:rPr>
        <w:t>Задачи:</w:t>
      </w:r>
      <w:r w:rsidR="00DF458D" w:rsidRPr="0060644D">
        <w:rPr>
          <w:sz w:val="28"/>
          <w:szCs w:val="28"/>
        </w:rPr>
        <w:t xml:space="preserve"> </w:t>
      </w:r>
    </w:p>
    <w:p w:rsidR="003A2B08" w:rsidRPr="007A68A8" w:rsidRDefault="00A75688" w:rsidP="007A68A8">
      <w:pPr>
        <w:shd w:val="clear" w:color="auto" w:fill="FFFFFF"/>
        <w:tabs>
          <w:tab w:val="left" w:pos="955"/>
          <w:tab w:val="left" w:pos="3115"/>
          <w:tab w:val="left" w:pos="4896"/>
          <w:tab w:val="left" w:pos="5947"/>
          <w:tab w:val="left" w:pos="8611"/>
        </w:tabs>
        <w:ind w:firstLine="709"/>
        <w:jc w:val="both"/>
        <w:rPr>
          <w:rFonts w:eastAsia="Times New Roman"/>
          <w:sz w:val="28"/>
          <w:szCs w:val="28"/>
        </w:rPr>
      </w:pPr>
      <w:r w:rsidRPr="007A68A8">
        <w:rPr>
          <w:rFonts w:eastAsia="Times New Roman"/>
          <w:spacing w:val="-1"/>
          <w:sz w:val="28"/>
          <w:szCs w:val="28"/>
        </w:rPr>
        <w:t xml:space="preserve">- </w:t>
      </w:r>
      <w:r w:rsidR="001743A2" w:rsidRPr="007A68A8">
        <w:rPr>
          <w:rFonts w:eastAsia="Times New Roman"/>
          <w:spacing w:val="-1"/>
          <w:sz w:val="28"/>
          <w:szCs w:val="28"/>
        </w:rPr>
        <w:t xml:space="preserve">активизация </w:t>
      </w:r>
      <w:r w:rsidR="00F60BC0" w:rsidRPr="007A68A8">
        <w:rPr>
          <w:rFonts w:eastAsia="Times New Roman"/>
          <w:spacing w:val="-2"/>
          <w:sz w:val="28"/>
          <w:szCs w:val="28"/>
        </w:rPr>
        <w:t>научной</w:t>
      </w:r>
      <w:r w:rsidR="00DF458D" w:rsidRPr="007A68A8">
        <w:rPr>
          <w:rFonts w:eastAsia="Times New Roman"/>
          <w:spacing w:val="-2"/>
          <w:sz w:val="28"/>
          <w:szCs w:val="28"/>
        </w:rPr>
        <w:t xml:space="preserve"> </w:t>
      </w:r>
      <w:r w:rsidR="00F60BC0" w:rsidRPr="007A68A8">
        <w:rPr>
          <w:rFonts w:eastAsia="Times New Roman"/>
          <w:sz w:val="28"/>
          <w:szCs w:val="28"/>
        </w:rPr>
        <w:t>и</w:t>
      </w:r>
      <w:r w:rsidR="00DF458D" w:rsidRPr="007A68A8">
        <w:rPr>
          <w:rFonts w:eastAsia="Times New Roman"/>
          <w:sz w:val="28"/>
          <w:szCs w:val="28"/>
        </w:rPr>
        <w:t xml:space="preserve"> </w:t>
      </w:r>
      <w:r w:rsidR="00F60BC0" w:rsidRPr="007A68A8">
        <w:rPr>
          <w:rFonts w:eastAsia="Times New Roman"/>
          <w:spacing w:val="-2"/>
          <w:sz w:val="28"/>
          <w:szCs w:val="28"/>
        </w:rPr>
        <w:t>публикационной</w:t>
      </w:r>
      <w:r w:rsidR="00DF458D" w:rsidRPr="007A68A8">
        <w:rPr>
          <w:rFonts w:eastAsia="Times New Roman"/>
          <w:spacing w:val="-2"/>
          <w:sz w:val="28"/>
          <w:szCs w:val="28"/>
        </w:rPr>
        <w:t xml:space="preserve"> </w:t>
      </w:r>
      <w:r w:rsidR="00F60BC0" w:rsidRPr="007A68A8">
        <w:rPr>
          <w:rFonts w:eastAsia="Times New Roman"/>
          <w:spacing w:val="-3"/>
          <w:sz w:val="28"/>
          <w:szCs w:val="28"/>
        </w:rPr>
        <w:t>активности</w:t>
      </w:r>
      <w:r w:rsidR="00DF458D" w:rsidRPr="007A68A8">
        <w:rPr>
          <w:rFonts w:eastAsia="Times New Roman"/>
          <w:spacing w:val="-3"/>
          <w:sz w:val="28"/>
          <w:szCs w:val="28"/>
        </w:rPr>
        <w:t xml:space="preserve"> </w:t>
      </w:r>
      <w:r w:rsidR="00F60BC0" w:rsidRPr="007A68A8">
        <w:rPr>
          <w:rFonts w:eastAsia="Times New Roman"/>
          <w:sz w:val="28"/>
          <w:szCs w:val="28"/>
        </w:rPr>
        <w:t>профессор</w:t>
      </w:r>
      <w:r w:rsidRPr="007A68A8">
        <w:rPr>
          <w:rFonts w:eastAsia="Times New Roman"/>
          <w:sz w:val="28"/>
          <w:szCs w:val="28"/>
        </w:rPr>
        <w:t>ско-</w:t>
      </w:r>
      <w:r w:rsidR="00F60BC0" w:rsidRPr="007A68A8">
        <w:rPr>
          <w:rFonts w:eastAsia="Times New Roman"/>
          <w:sz w:val="28"/>
          <w:szCs w:val="28"/>
        </w:rPr>
        <w:t>преподав</w:t>
      </w:r>
      <w:r w:rsidR="00DF458D" w:rsidRPr="007A68A8">
        <w:rPr>
          <w:rFonts w:eastAsia="Times New Roman"/>
          <w:sz w:val="28"/>
          <w:szCs w:val="28"/>
        </w:rPr>
        <w:t>ательского состава университета;</w:t>
      </w:r>
      <w:r w:rsidR="003A2B08" w:rsidRPr="007A68A8">
        <w:rPr>
          <w:rFonts w:eastAsia="Times New Roman"/>
          <w:sz w:val="28"/>
          <w:szCs w:val="28"/>
        </w:rPr>
        <w:t xml:space="preserve"> </w:t>
      </w:r>
    </w:p>
    <w:p w:rsidR="003A2B08" w:rsidRPr="007A68A8" w:rsidRDefault="00A75688" w:rsidP="007A68A8">
      <w:pPr>
        <w:shd w:val="clear" w:color="auto" w:fill="FFFFFF"/>
        <w:tabs>
          <w:tab w:val="left" w:pos="955"/>
          <w:tab w:val="left" w:pos="3115"/>
          <w:tab w:val="left" w:pos="4896"/>
          <w:tab w:val="left" w:pos="5947"/>
          <w:tab w:val="left" w:pos="8611"/>
        </w:tabs>
        <w:ind w:firstLine="709"/>
        <w:jc w:val="both"/>
        <w:rPr>
          <w:rFonts w:eastAsia="Times New Roman"/>
          <w:sz w:val="28"/>
          <w:szCs w:val="28"/>
        </w:rPr>
      </w:pPr>
      <w:r w:rsidRPr="007A68A8">
        <w:rPr>
          <w:rFonts w:eastAsia="Times New Roman"/>
          <w:sz w:val="28"/>
          <w:szCs w:val="28"/>
        </w:rPr>
        <w:t xml:space="preserve">- </w:t>
      </w:r>
      <w:r w:rsidR="001743A2" w:rsidRPr="007A68A8">
        <w:rPr>
          <w:rFonts w:eastAsia="Times New Roman"/>
          <w:sz w:val="28"/>
          <w:szCs w:val="28"/>
        </w:rPr>
        <w:t>содействие</w:t>
      </w:r>
      <w:r w:rsidRPr="007A68A8">
        <w:rPr>
          <w:rFonts w:eastAsia="Times New Roman"/>
          <w:sz w:val="28"/>
          <w:szCs w:val="28"/>
        </w:rPr>
        <w:t xml:space="preserve"> коммерциализации</w:t>
      </w:r>
      <w:r w:rsidR="00F329A5" w:rsidRPr="007A68A8">
        <w:rPr>
          <w:rFonts w:eastAsia="Times New Roman"/>
          <w:sz w:val="28"/>
          <w:szCs w:val="28"/>
        </w:rPr>
        <w:t xml:space="preserve"> научных разработок вуза. </w:t>
      </w:r>
    </w:p>
    <w:p w:rsidR="006A71CA" w:rsidRPr="0060644D" w:rsidRDefault="0060644D" w:rsidP="007A68A8">
      <w:pPr>
        <w:shd w:val="clear" w:color="auto" w:fill="FFFFFF"/>
        <w:tabs>
          <w:tab w:val="left" w:pos="851"/>
        </w:tabs>
        <w:ind w:firstLine="709"/>
        <w:jc w:val="both"/>
        <w:rPr>
          <w:rFonts w:eastAsia="Times New Roman"/>
          <w:sz w:val="28"/>
          <w:szCs w:val="28"/>
        </w:rPr>
      </w:pPr>
      <w:r w:rsidRPr="0060644D">
        <w:rPr>
          <w:rFonts w:eastAsia="Times New Roman"/>
          <w:sz w:val="28"/>
          <w:szCs w:val="28"/>
        </w:rPr>
        <w:t xml:space="preserve">2.2 </w:t>
      </w:r>
      <w:r w:rsidR="006A71CA" w:rsidRPr="0060644D">
        <w:rPr>
          <w:rFonts w:eastAsia="Times New Roman"/>
          <w:sz w:val="28"/>
          <w:szCs w:val="28"/>
        </w:rPr>
        <w:t>Функции:</w:t>
      </w:r>
    </w:p>
    <w:p w:rsidR="00617289" w:rsidRPr="00D1715B" w:rsidRDefault="00DF458D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1715B">
        <w:rPr>
          <w:rFonts w:eastAsia="Times New Roman"/>
          <w:sz w:val="28"/>
          <w:szCs w:val="28"/>
        </w:rPr>
        <w:lastRenderedPageBreak/>
        <w:t>о</w:t>
      </w:r>
      <w:r w:rsidR="00F60BC0" w:rsidRPr="00D1715B">
        <w:rPr>
          <w:rFonts w:eastAsia="Times New Roman"/>
          <w:sz w:val="28"/>
          <w:szCs w:val="28"/>
        </w:rPr>
        <w:t>рганизация предпечатной подгото</w:t>
      </w:r>
      <w:r w:rsidR="001743A2" w:rsidRPr="00D1715B">
        <w:rPr>
          <w:rFonts w:eastAsia="Times New Roman"/>
          <w:sz w:val="28"/>
          <w:szCs w:val="28"/>
        </w:rPr>
        <w:t xml:space="preserve">вки и издания научных журналов университета, </w:t>
      </w:r>
      <w:r w:rsidR="00F60BC0" w:rsidRPr="00D1715B">
        <w:rPr>
          <w:rFonts w:eastAsia="Times New Roman"/>
          <w:sz w:val="28"/>
          <w:szCs w:val="28"/>
        </w:rPr>
        <w:t>материалов науч</w:t>
      </w:r>
      <w:r w:rsidR="001743A2" w:rsidRPr="00D1715B">
        <w:rPr>
          <w:rFonts w:eastAsia="Times New Roman"/>
          <w:sz w:val="28"/>
          <w:szCs w:val="28"/>
        </w:rPr>
        <w:t>но-практических конференций</w:t>
      </w:r>
      <w:r w:rsidRPr="00D1715B">
        <w:rPr>
          <w:rFonts w:eastAsia="Times New Roman"/>
          <w:sz w:val="28"/>
          <w:szCs w:val="28"/>
        </w:rPr>
        <w:t>;</w:t>
      </w:r>
      <w:r w:rsidR="00866BDB" w:rsidRPr="00D1715B">
        <w:rPr>
          <w:rFonts w:eastAsia="Times New Roman"/>
          <w:sz w:val="28"/>
          <w:szCs w:val="28"/>
        </w:rPr>
        <w:t xml:space="preserve"> </w:t>
      </w:r>
    </w:p>
    <w:p w:rsidR="003A2B08" w:rsidRPr="00D1715B" w:rsidRDefault="003A2B08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D1715B">
        <w:rPr>
          <w:bCs/>
          <w:spacing w:val="-2"/>
          <w:sz w:val="28"/>
          <w:szCs w:val="28"/>
        </w:rPr>
        <w:t>организация и проведение подписных к</w:t>
      </w:r>
      <w:r w:rsidR="007620F7">
        <w:rPr>
          <w:bCs/>
          <w:spacing w:val="-2"/>
          <w:sz w:val="28"/>
          <w:szCs w:val="28"/>
        </w:rPr>
        <w:t>а</w:t>
      </w:r>
      <w:r w:rsidRPr="00D1715B">
        <w:rPr>
          <w:bCs/>
          <w:spacing w:val="-2"/>
          <w:sz w:val="28"/>
          <w:szCs w:val="28"/>
        </w:rPr>
        <w:t xml:space="preserve">мпаний на научные </w:t>
      </w:r>
      <w:r w:rsidR="004E0155" w:rsidRPr="00D1715B">
        <w:rPr>
          <w:bCs/>
          <w:spacing w:val="-2"/>
          <w:sz w:val="28"/>
          <w:szCs w:val="28"/>
        </w:rPr>
        <w:t>журналы университета и материалы научно-практических конференций</w:t>
      </w:r>
      <w:r w:rsidRPr="00D1715B">
        <w:rPr>
          <w:bCs/>
          <w:spacing w:val="-2"/>
          <w:sz w:val="28"/>
          <w:szCs w:val="28"/>
        </w:rPr>
        <w:t>;</w:t>
      </w:r>
    </w:p>
    <w:p w:rsidR="00866BDB" w:rsidRPr="00D1715B" w:rsidRDefault="00866BDB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1715B">
        <w:rPr>
          <w:rFonts w:eastAsia="Times New Roman"/>
          <w:sz w:val="28"/>
          <w:szCs w:val="28"/>
        </w:rPr>
        <w:t xml:space="preserve">разработка и проведение мероприятий, направленных на повышение </w:t>
      </w:r>
      <w:r w:rsidRPr="00D1715B">
        <w:rPr>
          <w:rFonts w:eastAsia="Times New Roman"/>
          <w:bCs/>
          <w:sz w:val="28"/>
          <w:szCs w:val="28"/>
        </w:rPr>
        <w:t xml:space="preserve">показателей публикационной активности; </w:t>
      </w:r>
    </w:p>
    <w:p w:rsidR="00866BDB" w:rsidRPr="00591CFF" w:rsidRDefault="00DF458D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о</w:t>
      </w:r>
      <w:r w:rsidR="00F60BC0" w:rsidRPr="00591CFF">
        <w:rPr>
          <w:rFonts w:eastAsia="Times New Roman"/>
          <w:sz w:val="28"/>
          <w:szCs w:val="28"/>
        </w:rPr>
        <w:t>рганизация и проведение научно-прак</w:t>
      </w:r>
      <w:r w:rsidR="00C361A6" w:rsidRPr="00591CFF">
        <w:rPr>
          <w:rFonts w:eastAsia="Times New Roman"/>
          <w:sz w:val="28"/>
          <w:szCs w:val="28"/>
        </w:rPr>
        <w:t>тических конференций</w:t>
      </w:r>
      <w:r w:rsidRPr="00591CFF">
        <w:rPr>
          <w:rFonts w:eastAsia="Times New Roman"/>
          <w:sz w:val="28"/>
          <w:szCs w:val="28"/>
        </w:rPr>
        <w:t>;</w:t>
      </w:r>
      <w:r w:rsidR="00866BDB" w:rsidRPr="00591CFF">
        <w:rPr>
          <w:rFonts w:eastAsia="Times New Roman"/>
          <w:sz w:val="28"/>
          <w:szCs w:val="28"/>
        </w:rPr>
        <w:t xml:space="preserve"> </w:t>
      </w:r>
    </w:p>
    <w:p w:rsidR="00685569" w:rsidRPr="00591CFF" w:rsidRDefault="002849F6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spacing w:val="-1"/>
          <w:sz w:val="28"/>
          <w:szCs w:val="28"/>
        </w:rPr>
        <w:t>анализ патентно-лице</w:t>
      </w:r>
      <w:r w:rsidR="00685569" w:rsidRPr="00591CFF">
        <w:rPr>
          <w:spacing w:val="-1"/>
          <w:sz w:val="28"/>
          <w:szCs w:val="28"/>
        </w:rPr>
        <w:t>нзионной работы в униве</w:t>
      </w:r>
      <w:r w:rsidR="002D2E5B" w:rsidRPr="00591CFF">
        <w:rPr>
          <w:spacing w:val="-1"/>
          <w:sz w:val="28"/>
          <w:szCs w:val="28"/>
        </w:rPr>
        <w:t>рситете, возможностей</w:t>
      </w:r>
      <w:r w:rsidR="00685569" w:rsidRPr="00591CFF">
        <w:rPr>
          <w:spacing w:val="-1"/>
          <w:sz w:val="28"/>
          <w:szCs w:val="28"/>
        </w:rPr>
        <w:t xml:space="preserve"> коммерциализации </w:t>
      </w:r>
      <w:r w:rsidR="002D2E5B" w:rsidRPr="00591CFF">
        <w:rPr>
          <w:spacing w:val="-1"/>
          <w:sz w:val="28"/>
          <w:szCs w:val="28"/>
        </w:rPr>
        <w:t xml:space="preserve">научных разработок вуза; </w:t>
      </w:r>
    </w:p>
    <w:p w:rsidR="00866BDB" w:rsidRPr="00591CFF" w:rsidRDefault="002849F6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spacing w:val="-1"/>
          <w:sz w:val="28"/>
          <w:szCs w:val="28"/>
        </w:rPr>
        <w:t>учет использования</w:t>
      </w:r>
      <w:r w:rsidR="003A2B08" w:rsidRPr="00591CFF">
        <w:rPr>
          <w:spacing w:val="-1"/>
          <w:sz w:val="28"/>
          <w:szCs w:val="28"/>
        </w:rPr>
        <w:t xml:space="preserve"> вузом</w:t>
      </w:r>
      <w:r w:rsidRPr="00591CFF">
        <w:rPr>
          <w:spacing w:val="-1"/>
          <w:sz w:val="28"/>
          <w:szCs w:val="28"/>
        </w:rPr>
        <w:t xml:space="preserve"> изобретений, промышлен</w:t>
      </w:r>
      <w:r w:rsidR="00685569" w:rsidRPr="00591CFF">
        <w:rPr>
          <w:spacing w:val="-1"/>
          <w:sz w:val="28"/>
          <w:szCs w:val="28"/>
        </w:rPr>
        <w:t>ных образцов, программ для ЭВМ;</w:t>
      </w:r>
    </w:p>
    <w:p w:rsidR="002849F6" w:rsidRPr="00591CFF" w:rsidRDefault="002849F6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spacing w:val="-1"/>
          <w:sz w:val="28"/>
          <w:szCs w:val="28"/>
        </w:rPr>
        <w:t xml:space="preserve">оказание помощи авторам в оформлении заявок на изобретения, промышленные образцы, полезные модели, </w:t>
      </w:r>
      <w:r w:rsidR="00685569" w:rsidRPr="00591CFF">
        <w:rPr>
          <w:spacing w:val="-1"/>
          <w:sz w:val="28"/>
          <w:szCs w:val="28"/>
        </w:rPr>
        <w:t xml:space="preserve">товарные знаки, </w:t>
      </w:r>
      <w:r w:rsidRPr="00591CFF">
        <w:rPr>
          <w:spacing w:val="-1"/>
          <w:sz w:val="28"/>
          <w:szCs w:val="28"/>
        </w:rPr>
        <w:t xml:space="preserve">программы </w:t>
      </w:r>
      <w:r w:rsidR="00685569" w:rsidRPr="00591CFF">
        <w:rPr>
          <w:spacing w:val="-1"/>
          <w:sz w:val="28"/>
          <w:szCs w:val="28"/>
        </w:rPr>
        <w:t>для ЭВМ, базы данных;</w:t>
      </w:r>
      <w:r w:rsidRPr="00591CFF">
        <w:rPr>
          <w:spacing w:val="-1"/>
          <w:sz w:val="28"/>
          <w:szCs w:val="28"/>
        </w:rPr>
        <w:t xml:space="preserve"> </w:t>
      </w:r>
    </w:p>
    <w:p w:rsidR="00685569" w:rsidRPr="00591CFF" w:rsidRDefault="002849F6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spacing w:val="-1"/>
          <w:sz w:val="28"/>
          <w:szCs w:val="28"/>
        </w:rPr>
        <w:t>подготовка предложений по продаже лицензий</w:t>
      </w:r>
      <w:r w:rsidR="00685569" w:rsidRPr="00591CFF">
        <w:rPr>
          <w:spacing w:val="-1"/>
          <w:sz w:val="28"/>
          <w:szCs w:val="28"/>
        </w:rPr>
        <w:t xml:space="preserve"> на изобретения и другие научно-технические достижения вуза;</w:t>
      </w:r>
    </w:p>
    <w:p w:rsidR="00685569" w:rsidRPr="00591CFF" w:rsidRDefault="00FE0718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  <w:tab w:val="left" w:pos="1469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spacing w:val="-1"/>
          <w:sz w:val="28"/>
          <w:szCs w:val="28"/>
        </w:rPr>
        <w:t>проведение экспертизы материалов, подготовленных для публикации, с целью предотвращения преждевременного разглашения сведений о технических решениях, которые могут быть признаны изобретениями;</w:t>
      </w:r>
    </w:p>
    <w:p w:rsidR="00617289" w:rsidRPr="007620F7" w:rsidRDefault="00866BDB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 xml:space="preserve">содействие </w:t>
      </w:r>
      <w:r w:rsidR="00F60BC0" w:rsidRPr="00591CFF">
        <w:rPr>
          <w:rFonts w:eastAsia="Times New Roman"/>
          <w:sz w:val="28"/>
          <w:szCs w:val="28"/>
        </w:rPr>
        <w:t>участию сотрудников университета в мероприятиях научной направленности (конференция</w:t>
      </w:r>
      <w:r w:rsidR="00DF458D" w:rsidRPr="00591CFF">
        <w:rPr>
          <w:rFonts w:eastAsia="Times New Roman"/>
          <w:sz w:val="28"/>
          <w:szCs w:val="28"/>
        </w:rPr>
        <w:t>х, выставках, семинарах и т.д.);</w:t>
      </w:r>
    </w:p>
    <w:p w:rsidR="007620F7" w:rsidRPr="007620F7" w:rsidRDefault="007620F7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 xml:space="preserve">сбор, обработка и своевременное размещение информации о научных мероприятиях на сайте </w:t>
      </w:r>
      <w:r>
        <w:rPr>
          <w:rFonts w:eastAsia="Times New Roman"/>
          <w:sz w:val="28"/>
          <w:szCs w:val="28"/>
        </w:rPr>
        <w:t xml:space="preserve">и иных информационных ресурсах (площадках) </w:t>
      </w:r>
      <w:r w:rsidRPr="00591CFF">
        <w:rPr>
          <w:rFonts w:eastAsia="Times New Roman"/>
          <w:sz w:val="28"/>
          <w:szCs w:val="28"/>
        </w:rPr>
        <w:t>университета;</w:t>
      </w:r>
    </w:p>
    <w:p w:rsidR="007620F7" w:rsidRPr="007620F7" w:rsidRDefault="007620F7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оформление договоров со сторонними организациями (типографиями, рекламными агентствами, библиотеками и др.), частными лицами (экспертами, научными консультантами, переводчиками и др.) по направлениям работы отдела;</w:t>
      </w:r>
    </w:p>
    <w:p w:rsidR="007620F7" w:rsidRPr="007620F7" w:rsidRDefault="007620F7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подготовка приказов, распоряжений, рекомендаций по направлениям работы отдела;</w:t>
      </w:r>
    </w:p>
    <w:p w:rsidR="007620F7" w:rsidRPr="007620F7" w:rsidRDefault="007620F7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 xml:space="preserve">мониторинг состояния </w:t>
      </w:r>
      <w:r w:rsidRPr="00591CFF">
        <w:rPr>
          <w:rFonts w:eastAsia="Times New Roman"/>
          <w:spacing w:val="-1"/>
          <w:sz w:val="28"/>
          <w:szCs w:val="28"/>
        </w:rPr>
        <w:t xml:space="preserve">публикационной </w:t>
      </w:r>
      <w:r w:rsidRPr="00591CFF">
        <w:rPr>
          <w:rFonts w:eastAsia="Times New Roman"/>
          <w:spacing w:val="-3"/>
          <w:sz w:val="28"/>
          <w:szCs w:val="28"/>
        </w:rPr>
        <w:t xml:space="preserve">активности, патентной деятельности, участия </w:t>
      </w:r>
      <w:r w:rsidRPr="00591CFF">
        <w:rPr>
          <w:rFonts w:eastAsia="Times New Roman"/>
          <w:sz w:val="28"/>
          <w:szCs w:val="28"/>
        </w:rPr>
        <w:t>профессорско-преподавательского состава университета в научных мероприятиях различного уровня;</w:t>
      </w:r>
    </w:p>
    <w:p w:rsidR="007620F7" w:rsidRPr="007620F7" w:rsidRDefault="007620F7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составление статистических сводок по результатам мониторинга;</w:t>
      </w:r>
    </w:p>
    <w:p w:rsidR="007620F7" w:rsidRPr="00591CFF" w:rsidRDefault="007620F7" w:rsidP="007A68A8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426"/>
          <w:tab w:val="left" w:pos="1134"/>
        </w:tabs>
        <w:ind w:left="0" w:firstLine="709"/>
        <w:jc w:val="both"/>
        <w:rPr>
          <w:spacing w:val="-1"/>
          <w:sz w:val="28"/>
          <w:szCs w:val="28"/>
        </w:rPr>
      </w:pPr>
      <w:r w:rsidRPr="00D1715B">
        <w:rPr>
          <w:rFonts w:eastAsia="Times New Roman"/>
          <w:sz w:val="28"/>
          <w:szCs w:val="28"/>
        </w:rPr>
        <w:t>подготовка отчетов и статистических справок по направлениям работы отдела.</w:t>
      </w:r>
    </w:p>
    <w:p w:rsidR="00591CFF" w:rsidRDefault="00591CFF" w:rsidP="007A68A8">
      <w:pPr>
        <w:shd w:val="clear" w:color="auto" w:fill="FFFFFF"/>
        <w:ind w:firstLine="709"/>
        <w:jc w:val="both"/>
        <w:rPr>
          <w:rFonts w:eastAsia="Times New Roman"/>
          <w:b/>
          <w:sz w:val="28"/>
          <w:szCs w:val="28"/>
        </w:rPr>
      </w:pPr>
    </w:p>
    <w:p w:rsidR="00DF458D" w:rsidRPr="00D1715B" w:rsidRDefault="00591CFF" w:rsidP="007A68A8">
      <w:pPr>
        <w:shd w:val="clear" w:color="auto" w:fill="FFFFFF"/>
        <w:ind w:firstLine="709"/>
        <w:jc w:val="both"/>
        <w:rPr>
          <w:rFonts w:eastAsia="Times New Roman"/>
          <w:b/>
          <w:sz w:val="28"/>
          <w:szCs w:val="28"/>
        </w:rPr>
      </w:pPr>
      <w:r w:rsidRPr="00D1715B">
        <w:rPr>
          <w:rFonts w:eastAsia="Times New Roman"/>
          <w:b/>
          <w:sz w:val="28"/>
          <w:szCs w:val="28"/>
        </w:rPr>
        <w:t xml:space="preserve">3 </w:t>
      </w:r>
      <w:r w:rsidR="00DF458D" w:rsidRPr="00D1715B">
        <w:rPr>
          <w:rFonts w:eastAsia="Times New Roman"/>
          <w:b/>
          <w:sz w:val="28"/>
          <w:szCs w:val="28"/>
        </w:rPr>
        <w:t>Взаимодействия и связи подразделения</w:t>
      </w:r>
    </w:p>
    <w:p w:rsidR="007215D7" w:rsidRPr="00D1715B" w:rsidRDefault="0060644D" w:rsidP="007A68A8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 </w:t>
      </w:r>
      <w:r w:rsidR="006A71CA" w:rsidRPr="00D1715B">
        <w:rPr>
          <w:rFonts w:eastAsia="Times New Roman"/>
          <w:sz w:val="28"/>
          <w:szCs w:val="28"/>
        </w:rPr>
        <w:t xml:space="preserve">По профилю своей работы отдел научных изданий </w:t>
      </w:r>
      <w:r w:rsidR="004F5010" w:rsidRPr="00D1715B">
        <w:rPr>
          <w:rFonts w:eastAsia="Times New Roman"/>
          <w:sz w:val="28"/>
          <w:szCs w:val="28"/>
        </w:rPr>
        <w:t xml:space="preserve">и информации </w:t>
      </w:r>
      <w:r w:rsidR="006A71CA" w:rsidRPr="00D1715B">
        <w:rPr>
          <w:rFonts w:eastAsia="Times New Roman"/>
          <w:sz w:val="28"/>
          <w:szCs w:val="28"/>
        </w:rPr>
        <w:t xml:space="preserve">взаимодействует </w:t>
      </w:r>
      <w:r w:rsidR="00522E8F">
        <w:rPr>
          <w:rFonts w:eastAsia="Times New Roman"/>
          <w:sz w:val="28"/>
          <w:szCs w:val="28"/>
        </w:rPr>
        <w:t xml:space="preserve">с факультетами, филиалами, кафедрами, </w:t>
      </w:r>
      <w:r w:rsidR="006A71CA" w:rsidRPr="00D1715B">
        <w:rPr>
          <w:rFonts w:eastAsia="Times New Roman"/>
          <w:sz w:val="28"/>
          <w:szCs w:val="28"/>
        </w:rPr>
        <w:t xml:space="preserve">другими структурными подразделениями университета: </w:t>
      </w:r>
      <w:r w:rsidR="007215D7" w:rsidRPr="00D1715B">
        <w:rPr>
          <w:rFonts w:eastAsia="Times New Roman"/>
          <w:sz w:val="28"/>
          <w:szCs w:val="28"/>
        </w:rPr>
        <w:t>отделом НИРО, отделом</w:t>
      </w:r>
      <w:r w:rsidR="00F329A5" w:rsidRPr="00D1715B">
        <w:rPr>
          <w:rFonts w:eastAsia="Times New Roman"/>
          <w:sz w:val="28"/>
          <w:szCs w:val="28"/>
        </w:rPr>
        <w:t xml:space="preserve"> </w:t>
      </w:r>
      <w:r w:rsidR="00781847">
        <w:rPr>
          <w:rFonts w:eastAsia="Times New Roman"/>
          <w:sz w:val="28"/>
          <w:szCs w:val="28"/>
        </w:rPr>
        <w:t>ПО</w:t>
      </w:r>
      <w:r w:rsidR="00F329A5" w:rsidRPr="00D1715B">
        <w:rPr>
          <w:rFonts w:eastAsia="Times New Roman"/>
          <w:sz w:val="28"/>
          <w:szCs w:val="28"/>
        </w:rPr>
        <w:t xml:space="preserve"> НИОКР; издательством, центром международных связей, пресс-центром, библиотекой, отделом мониторинга качества образовательного процесса и др.</w:t>
      </w:r>
      <w:r w:rsidR="001A26E3" w:rsidRPr="00D1715B">
        <w:rPr>
          <w:rFonts w:eastAsia="Times New Roman"/>
          <w:sz w:val="28"/>
          <w:szCs w:val="28"/>
        </w:rPr>
        <w:t xml:space="preserve">; </w:t>
      </w:r>
      <w:r w:rsidR="00F60401" w:rsidRPr="00D1715B">
        <w:rPr>
          <w:rFonts w:eastAsia="Times New Roman"/>
          <w:sz w:val="28"/>
          <w:szCs w:val="28"/>
        </w:rPr>
        <w:t>сторонними</w:t>
      </w:r>
      <w:r w:rsidR="001A26E3" w:rsidRPr="00D1715B">
        <w:rPr>
          <w:rFonts w:eastAsia="Times New Roman"/>
          <w:sz w:val="28"/>
          <w:szCs w:val="28"/>
        </w:rPr>
        <w:t xml:space="preserve"> организациями: типографиями, издательствами, рекламными агентствами, агентствами по распространению печатных изданий, библиоте</w:t>
      </w:r>
      <w:r w:rsidR="001A26E3" w:rsidRPr="00D1715B">
        <w:rPr>
          <w:rFonts w:eastAsia="Times New Roman"/>
          <w:sz w:val="28"/>
          <w:szCs w:val="28"/>
        </w:rPr>
        <w:lastRenderedPageBreak/>
        <w:t xml:space="preserve">ками, базами данных (ФИПС, РИНЦ, </w:t>
      </w:r>
      <w:r w:rsidR="001A26E3" w:rsidRPr="00D1715B">
        <w:rPr>
          <w:rFonts w:eastAsia="Times New Roman"/>
          <w:sz w:val="28"/>
          <w:szCs w:val="28"/>
          <w:lang w:val="en-US"/>
        </w:rPr>
        <w:t>Scopus</w:t>
      </w:r>
      <w:r w:rsidR="001A26E3" w:rsidRPr="00D1715B">
        <w:rPr>
          <w:rFonts w:eastAsia="Times New Roman"/>
          <w:sz w:val="28"/>
          <w:szCs w:val="28"/>
        </w:rPr>
        <w:t xml:space="preserve"> и др.), федеральными и региональными органами власти, ОАО «РЖД»</w:t>
      </w:r>
      <w:r w:rsidR="00522E8F">
        <w:rPr>
          <w:rFonts w:eastAsia="Times New Roman"/>
          <w:sz w:val="28"/>
          <w:szCs w:val="28"/>
        </w:rPr>
        <w:t xml:space="preserve"> и иными заинтересованными организациями</w:t>
      </w:r>
      <w:r w:rsidR="001A26E3" w:rsidRPr="00D1715B">
        <w:rPr>
          <w:rFonts w:eastAsia="Times New Roman"/>
          <w:sz w:val="28"/>
          <w:szCs w:val="28"/>
        </w:rPr>
        <w:t xml:space="preserve">.   </w:t>
      </w:r>
    </w:p>
    <w:p w:rsidR="001A26E3" w:rsidRPr="00D1715B" w:rsidRDefault="0060644D" w:rsidP="007A68A8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 </w:t>
      </w:r>
      <w:r w:rsidR="001A26E3" w:rsidRPr="00D1715B">
        <w:rPr>
          <w:rFonts w:eastAsia="Times New Roman"/>
          <w:sz w:val="28"/>
          <w:szCs w:val="28"/>
        </w:rPr>
        <w:t xml:space="preserve">Отдел научных изданий и информации </w:t>
      </w:r>
      <w:r w:rsidR="00990F5B" w:rsidRPr="00D1715B">
        <w:rPr>
          <w:rFonts w:eastAsia="Times New Roman"/>
          <w:sz w:val="28"/>
          <w:szCs w:val="28"/>
        </w:rPr>
        <w:t>готовит:</w:t>
      </w:r>
    </w:p>
    <w:p w:rsidR="001A26E3" w:rsidRPr="00591CFF" w:rsidRDefault="001A26E3" w:rsidP="007A68A8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 xml:space="preserve">а) приказы, распоряжения по организации и проведению научных мероприятий; </w:t>
      </w:r>
      <w:r w:rsidR="00AE0FCA" w:rsidRPr="00591CFF">
        <w:rPr>
          <w:rFonts w:eastAsia="Times New Roman"/>
          <w:sz w:val="28"/>
          <w:szCs w:val="28"/>
        </w:rPr>
        <w:t xml:space="preserve">издательской, патентной, </w:t>
      </w:r>
      <w:r w:rsidR="00AB0F1F" w:rsidRPr="00591CFF">
        <w:rPr>
          <w:rFonts w:eastAsia="Times New Roman"/>
          <w:sz w:val="28"/>
          <w:szCs w:val="28"/>
        </w:rPr>
        <w:t xml:space="preserve">выставочной </w:t>
      </w:r>
      <w:r w:rsidR="00AE0FCA" w:rsidRPr="00591CFF">
        <w:rPr>
          <w:rFonts w:eastAsia="Times New Roman"/>
          <w:sz w:val="28"/>
          <w:szCs w:val="28"/>
        </w:rPr>
        <w:t xml:space="preserve">работе; </w:t>
      </w:r>
      <w:r w:rsidRPr="00591CFF">
        <w:rPr>
          <w:rFonts w:eastAsia="Times New Roman"/>
          <w:sz w:val="28"/>
          <w:szCs w:val="28"/>
        </w:rPr>
        <w:t>управлению показателями</w:t>
      </w:r>
      <w:r w:rsidR="00AE0FCA" w:rsidRPr="00591CFF">
        <w:rPr>
          <w:rFonts w:eastAsia="Times New Roman"/>
          <w:sz w:val="28"/>
          <w:szCs w:val="28"/>
        </w:rPr>
        <w:t xml:space="preserve"> </w:t>
      </w:r>
      <w:r w:rsidRPr="00591CFF">
        <w:rPr>
          <w:rFonts w:eastAsia="Times New Roman"/>
          <w:sz w:val="28"/>
          <w:szCs w:val="28"/>
        </w:rPr>
        <w:t xml:space="preserve">публикационной </w:t>
      </w:r>
      <w:r w:rsidR="00AE0FCA" w:rsidRPr="00591CFF">
        <w:rPr>
          <w:rFonts w:eastAsia="Times New Roman"/>
          <w:sz w:val="28"/>
          <w:szCs w:val="28"/>
        </w:rPr>
        <w:t>активности;</w:t>
      </w:r>
      <w:r w:rsidRPr="00591CFF">
        <w:rPr>
          <w:rFonts w:eastAsia="Times New Roman"/>
          <w:sz w:val="28"/>
          <w:szCs w:val="28"/>
        </w:rPr>
        <w:t xml:space="preserve"> </w:t>
      </w:r>
      <w:r w:rsidR="00AE0FCA" w:rsidRPr="00591CFF">
        <w:rPr>
          <w:rFonts w:eastAsia="Times New Roman"/>
          <w:sz w:val="28"/>
          <w:szCs w:val="28"/>
        </w:rPr>
        <w:t xml:space="preserve">сбору данных </w:t>
      </w:r>
      <w:r w:rsidR="00F60401" w:rsidRPr="00591CFF">
        <w:rPr>
          <w:rFonts w:eastAsia="Times New Roman"/>
          <w:sz w:val="28"/>
          <w:szCs w:val="28"/>
        </w:rPr>
        <w:t>по научным показателям</w:t>
      </w:r>
      <w:r w:rsidR="00AE0FCA" w:rsidRPr="00591CFF">
        <w:rPr>
          <w:rFonts w:eastAsia="Times New Roman"/>
          <w:sz w:val="28"/>
          <w:szCs w:val="28"/>
        </w:rPr>
        <w:t xml:space="preserve"> подразделений;</w:t>
      </w:r>
    </w:p>
    <w:p w:rsidR="00F60401" w:rsidRPr="00591CFF" w:rsidRDefault="00AB0F1F" w:rsidP="007A68A8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б) заявки на различные виды интеллектуальной собственности (изобретения, программы, полезные модели)</w:t>
      </w:r>
      <w:r w:rsidR="00F60401" w:rsidRPr="00591CFF">
        <w:rPr>
          <w:rFonts w:eastAsia="Times New Roman"/>
          <w:sz w:val="28"/>
          <w:szCs w:val="28"/>
        </w:rPr>
        <w:t xml:space="preserve">; </w:t>
      </w:r>
    </w:p>
    <w:p w:rsidR="00522E8F" w:rsidRPr="00591CFF" w:rsidRDefault="00AB0F1F" w:rsidP="007A68A8">
      <w:pPr>
        <w:shd w:val="clear" w:color="auto" w:fill="FFFFFF"/>
        <w:tabs>
          <w:tab w:val="left" w:pos="1502"/>
        </w:tabs>
        <w:ind w:firstLine="709"/>
        <w:jc w:val="both"/>
        <w:rPr>
          <w:rFonts w:eastAsia="Times New Roman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в) информационные письма</w:t>
      </w:r>
      <w:r w:rsidR="00D361C8" w:rsidRPr="00591CFF">
        <w:rPr>
          <w:rFonts w:eastAsia="Times New Roman"/>
          <w:b/>
          <w:sz w:val="28"/>
          <w:szCs w:val="28"/>
        </w:rPr>
        <w:t xml:space="preserve"> </w:t>
      </w:r>
      <w:r w:rsidR="00D361C8" w:rsidRPr="00591CFF">
        <w:rPr>
          <w:rFonts w:eastAsia="Times New Roman"/>
          <w:sz w:val="28"/>
          <w:szCs w:val="28"/>
        </w:rPr>
        <w:t>по направлениям работы отдела</w:t>
      </w:r>
      <w:r w:rsidR="00522E8F">
        <w:rPr>
          <w:rFonts w:eastAsia="Times New Roman"/>
          <w:sz w:val="28"/>
          <w:szCs w:val="28"/>
        </w:rPr>
        <w:t>.</w:t>
      </w:r>
    </w:p>
    <w:p w:rsidR="00591CFF" w:rsidRDefault="00591CFF" w:rsidP="007A68A8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617289" w:rsidRPr="00591CFF" w:rsidRDefault="00591CFF" w:rsidP="007A68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60401" w:rsidRPr="00591CFF">
        <w:rPr>
          <w:b/>
          <w:bCs/>
          <w:sz w:val="28"/>
          <w:szCs w:val="28"/>
        </w:rPr>
        <w:t xml:space="preserve"> </w:t>
      </w:r>
      <w:r w:rsidR="00C361A6" w:rsidRPr="00591CFF">
        <w:rPr>
          <w:rFonts w:eastAsia="Times New Roman"/>
          <w:b/>
          <w:bCs/>
          <w:sz w:val="28"/>
          <w:szCs w:val="28"/>
        </w:rPr>
        <w:t>Полномочия</w:t>
      </w:r>
      <w:r w:rsidR="00F60BC0" w:rsidRPr="00591CFF">
        <w:rPr>
          <w:rFonts w:eastAsia="Times New Roman"/>
          <w:b/>
          <w:bCs/>
          <w:sz w:val="28"/>
          <w:szCs w:val="28"/>
        </w:rPr>
        <w:t xml:space="preserve"> отдела научных изданий и информации</w:t>
      </w:r>
    </w:p>
    <w:p w:rsidR="00617289" w:rsidRPr="00591CFF" w:rsidRDefault="00F60BC0" w:rsidP="007A68A8">
      <w:pPr>
        <w:shd w:val="clear" w:color="auto" w:fill="FFFFFF"/>
        <w:ind w:left="86" w:right="62" w:firstLine="709"/>
        <w:jc w:val="both"/>
        <w:rPr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Для обеспечения выполнения возложенных на него задач и функций отдел научных изданий и информации имеет право:</w:t>
      </w:r>
    </w:p>
    <w:p w:rsidR="00522E8F" w:rsidRPr="00522E8F" w:rsidRDefault="00F60BC0" w:rsidP="007A68A8">
      <w:pPr>
        <w:numPr>
          <w:ilvl w:val="0"/>
          <w:numId w:val="7"/>
        </w:numPr>
        <w:shd w:val="clear" w:color="auto" w:fill="FFFFFF"/>
        <w:tabs>
          <w:tab w:val="left" w:pos="1258"/>
        </w:tabs>
        <w:ind w:right="43" w:firstLine="709"/>
        <w:jc w:val="both"/>
        <w:rPr>
          <w:spacing w:val="-3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 xml:space="preserve">Проводить проверки состояния публикационной активности, </w:t>
      </w:r>
      <w:r w:rsidR="00F60401" w:rsidRPr="00591CFF">
        <w:rPr>
          <w:rFonts w:eastAsia="Times New Roman"/>
          <w:sz w:val="28"/>
          <w:szCs w:val="28"/>
        </w:rPr>
        <w:t xml:space="preserve">патентной деятельности, </w:t>
      </w:r>
      <w:r w:rsidRPr="00591CFF">
        <w:rPr>
          <w:rFonts w:eastAsia="Times New Roman"/>
          <w:sz w:val="28"/>
          <w:szCs w:val="28"/>
        </w:rPr>
        <w:t>участия в научно-практических конференциях и выставках сотрудников университета</w:t>
      </w:r>
      <w:r w:rsidR="00522E8F">
        <w:rPr>
          <w:rFonts w:eastAsia="Times New Roman"/>
          <w:sz w:val="28"/>
          <w:szCs w:val="28"/>
        </w:rPr>
        <w:t>.</w:t>
      </w:r>
      <w:r w:rsidRPr="00591CFF">
        <w:rPr>
          <w:rFonts w:eastAsia="Times New Roman"/>
          <w:sz w:val="28"/>
          <w:szCs w:val="28"/>
        </w:rPr>
        <w:t xml:space="preserve"> </w:t>
      </w:r>
    </w:p>
    <w:p w:rsidR="00617289" w:rsidRPr="00591CFF" w:rsidRDefault="00522E8F" w:rsidP="007A68A8">
      <w:pPr>
        <w:numPr>
          <w:ilvl w:val="0"/>
          <w:numId w:val="7"/>
        </w:numPr>
        <w:shd w:val="clear" w:color="auto" w:fill="FFFFFF"/>
        <w:tabs>
          <w:tab w:val="left" w:pos="1258"/>
        </w:tabs>
        <w:ind w:right="43" w:firstLine="709"/>
        <w:jc w:val="both"/>
        <w:rPr>
          <w:spacing w:val="-3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Быть</w:t>
      </w:r>
      <w:r w:rsidR="00F60BC0" w:rsidRPr="00591CFF">
        <w:rPr>
          <w:rFonts w:eastAsia="Times New Roman"/>
          <w:sz w:val="28"/>
          <w:szCs w:val="28"/>
        </w:rPr>
        <w:t xml:space="preserve"> представленным в Научно-техническом совете университета.</w:t>
      </w:r>
    </w:p>
    <w:p w:rsidR="00617289" w:rsidRPr="00591CFF" w:rsidRDefault="00F60BC0" w:rsidP="007A68A8">
      <w:pPr>
        <w:numPr>
          <w:ilvl w:val="0"/>
          <w:numId w:val="7"/>
        </w:numPr>
        <w:shd w:val="clear" w:color="auto" w:fill="FFFFFF"/>
        <w:tabs>
          <w:tab w:val="left" w:pos="1258"/>
        </w:tabs>
        <w:ind w:left="79" w:right="34" w:firstLine="630"/>
        <w:jc w:val="both"/>
        <w:rPr>
          <w:spacing w:val="-3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Вести переговоры с подразделениями университета, сторонними организациями (типографиями, рекламными агентствами, библиотеками и др.), частными лицами (экспертами, научными консультантами, переводчиками и др.) по направлениям работы отдела</w:t>
      </w:r>
      <w:r w:rsidR="00522E8F">
        <w:rPr>
          <w:rFonts w:eastAsia="Times New Roman"/>
          <w:sz w:val="28"/>
          <w:szCs w:val="28"/>
        </w:rPr>
        <w:t>.</w:t>
      </w:r>
    </w:p>
    <w:p w:rsidR="00617289" w:rsidRPr="00591CFF" w:rsidRDefault="00F60BC0" w:rsidP="007A68A8">
      <w:pPr>
        <w:numPr>
          <w:ilvl w:val="0"/>
          <w:numId w:val="7"/>
        </w:numPr>
        <w:shd w:val="clear" w:color="auto" w:fill="FFFFFF"/>
        <w:tabs>
          <w:tab w:val="left" w:pos="1258"/>
        </w:tabs>
        <w:ind w:left="82" w:right="34" w:firstLine="627"/>
        <w:jc w:val="both"/>
        <w:rPr>
          <w:spacing w:val="-1"/>
          <w:sz w:val="28"/>
          <w:szCs w:val="28"/>
        </w:rPr>
      </w:pPr>
      <w:r w:rsidRPr="00591CFF">
        <w:rPr>
          <w:rFonts w:eastAsia="Times New Roman"/>
          <w:sz w:val="28"/>
          <w:szCs w:val="28"/>
        </w:rPr>
        <w:t>Участвовать в совещаниях, связанных с решением вопросов по направлениям работы отдела.</w:t>
      </w:r>
    </w:p>
    <w:p w:rsidR="00591CFF" w:rsidRDefault="00591CFF" w:rsidP="007A68A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617289" w:rsidRDefault="00591CFF" w:rsidP="007A68A8">
      <w:pPr>
        <w:shd w:val="clear" w:color="auto" w:fill="FFFFFF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 w:rsidR="00F60BC0" w:rsidRPr="00591CFF">
        <w:rPr>
          <w:rFonts w:eastAsia="Times New Roman"/>
          <w:b/>
          <w:bCs/>
          <w:sz w:val="28"/>
          <w:szCs w:val="28"/>
        </w:rPr>
        <w:t>Ответственность отдела научных изданий и информации</w:t>
      </w:r>
    </w:p>
    <w:p w:rsidR="004C276E" w:rsidRPr="00591CFF" w:rsidRDefault="004C276E" w:rsidP="007A68A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90F5B" w:rsidRPr="00990F5B" w:rsidRDefault="00990F5B" w:rsidP="007A68A8">
      <w:pPr>
        <w:numPr>
          <w:ilvl w:val="0"/>
          <w:numId w:val="8"/>
        </w:numPr>
        <w:shd w:val="clear" w:color="auto" w:fill="FFFFFF"/>
        <w:tabs>
          <w:tab w:val="left" w:pos="1440"/>
        </w:tabs>
        <w:ind w:left="142" w:right="5" w:firstLine="567"/>
        <w:jc w:val="both"/>
        <w:rPr>
          <w:b/>
          <w:bCs/>
          <w:spacing w:val="-3"/>
          <w:sz w:val="28"/>
          <w:szCs w:val="28"/>
        </w:rPr>
      </w:pPr>
      <w:r w:rsidRPr="00990F5B">
        <w:rPr>
          <w:bCs/>
          <w:spacing w:val="-3"/>
          <w:sz w:val="28"/>
          <w:szCs w:val="28"/>
        </w:rPr>
        <w:t>Ответственность</w:t>
      </w:r>
      <w:r>
        <w:rPr>
          <w:b/>
          <w:bCs/>
          <w:spacing w:val="-3"/>
          <w:sz w:val="28"/>
          <w:szCs w:val="28"/>
        </w:rPr>
        <w:t xml:space="preserve"> </w:t>
      </w:r>
      <w:r w:rsidRPr="00990F5B">
        <w:rPr>
          <w:bCs/>
          <w:spacing w:val="-3"/>
          <w:sz w:val="28"/>
          <w:szCs w:val="28"/>
        </w:rPr>
        <w:t>за</w:t>
      </w:r>
      <w:r>
        <w:rPr>
          <w:b/>
          <w:bCs/>
          <w:spacing w:val="-3"/>
          <w:sz w:val="28"/>
          <w:szCs w:val="28"/>
        </w:rPr>
        <w:t xml:space="preserve"> </w:t>
      </w:r>
      <w:r w:rsidRPr="00990F5B">
        <w:rPr>
          <w:bCs/>
          <w:spacing w:val="-3"/>
          <w:sz w:val="28"/>
          <w:szCs w:val="28"/>
        </w:rPr>
        <w:t>надлежащее и своевременное</w:t>
      </w:r>
      <w:r>
        <w:rPr>
          <w:b/>
          <w:bCs/>
          <w:spacing w:val="-3"/>
          <w:sz w:val="28"/>
          <w:szCs w:val="28"/>
        </w:rPr>
        <w:t xml:space="preserve"> </w:t>
      </w:r>
      <w:r w:rsidRPr="00990F5B">
        <w:rPr>
          <w:bCs/>
          <w:spacing w:val="-3"/>
          <w:sz w:val="28"/>
          <w:szCs w:val="28"/>
        </w:rPr>
        <w:t>выполнение</w:t>
      </w:r>
      <w:r>
        <w:rPr>
          <w:bCs/>
          <w:spacing w:val="-3"/>
          <w:sz w:val="28"/>
          <w:szCs w:val="28"/>
        </w:rPr>
        <w:t xml:space="preserve"> функций, предусмотренных данным положением, несет начальник отдела научных изданий и информации. </w:t>
      </w:r>
      <w:r>
        <w:rPr>
          <w:b/>
          <w:bCs/>
          <w:spacing w:val="-3"/>
          <w:sz w:val="28"/>
          <w:szCs w:val="28"/>
        </w:rPr>
        <w:t xml:space="preserve"> </w:t>
      </w:r>
    </w:p>
    <w:p w:rsidR="00990F5B" w:rsidRDefault="00990F5B" w:rsidP="007A68A8">
      <w:pPr>
        <w:numPr>
          <w:ilvl w:val="0"/>
          <w:numId w:val="8"/>
        </w:numPr>
        <w:shd w:val="clear" w:color="auto" w:fill="FFFFFF"/>
        <w:tabs>
          <w:tab w:val="left" w:pos="1440"/>
        </w:tabs>
        <w:ind w:left="142" w:right="5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</w:t>
      </w:r>
      <w:r w:rsidR="00F60BC0" w:rsidRPr="00591CFF">
        <w:rPr>
          <w:rFonts w:eastAsia="Times New Roman"/>
          <w:sz w:val="28"/>
          <w:szCs w:val="28"/>
        </w:rPr>
        <w:t>начальник</w:t>
      </w:r>
      <w:r>
        <w:rPr>
          <w:rFonts w:eastAsia="Times New Roman"/>
          <w:sz w:val="28"/>
          <w:szCs w:val="28"/>
        </w:rPr>
        <w:t>а</w:t>
      </w:r>
      <w:r w:rsidR="00F60BC0" w:rsidRPr="00591CFF">
        <w:rPr>
          <w:rFonts w:eastAsia="Times New Roman"/>
          <w:sz w:val="28"/>
          <w:szCs w:val="28"/>
        </w:rPr>
        <w:t xml:space="preserve"> отде</w:t>
      </w:r>
      <w:r>
        <w:rPr>
          <w:rFonts w:eastAsia="Times New Roman"/>
          <w:sz w:val="28"/>
          <w:szCs w:val="28"/>
        </w:rPr>
        <w:t xml:space="preserve">ла научных изданий и информации возлагается персональная ответственность </w:t>
      </w:r>
    </w:p>
    <w:p w:rsidR="00990F5B" w:rsidRPr="00990F5B" w:rsidRDefault="00990F5B" w:rsidP="007A68A8">
      <w:pPr>
        <w:shd w:val="clear" w:color="auto" w:fill="FFFFFF"/>
        <w:tabs>
          <w:tab w:val="left" w:pos="1440"/>
        </w:tabs>
        <w:ind w:left="142" w:right="5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за </w:t>
      </w:r>
      <w:r w:rsidRPr="00990F5B">
        <w:rPr>
          <w:rFonts w:eastAsia="Times New Roman"/>
          <w:sz w:val="28"/>
          <w:szCs w:val="28"/>
        </w:rPr>
        <w:t xml:space="preserve">организацию деятельности отдела по выполнению задач </w:t>
      </w:r>
      <w:r>
        <w:rPr>
          <w:rFonts w:eastAsia="Times New Roman"/>
          <w:sz w:val="28"/>
          <w:szCs w:val="28"/>
        </w:rPr>
        <w:t>и функ</w:t>
      </w:r>
      <w:r w:rsidR="00ED7703">
        <w:rPr>
          <w:rFonts w:eastAsia="Times New Roman"/>
          <w:sz w:val="28"/>
          <w:szCs w:val="28"/>
        </w:rPr>
        <w:t>ций, возложенных на отдел;</w:t>
      </w:r>
    </w:p>
    <w:p w:rsidR="00990F5B" w:rsidRDefault="00990F5B" w:rsidP="007A68A8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990F5B">
        <w:rPr>
          <w:rFonts w:eastAsia="Times New Roman"/>
          <w:sz w:val="28"/>
          <w:szCs w:val="28"/>
        </w:rPr>
        <w:t>- организацию оперативной и качественной подготовки документов, ведение делопроизводства в соответствии с действующими правилами и инструкциями;</w:t>
      </w:r>
      <w:r>
        <w:rPr>
          <w:rFonts w:eastAsia="Times New Roman"/>
          <w:sz w:val="28"/>
          <w:szCs w:val="28"/>
        </w:rPr>
        <w:t xml:space="preserve"> </w:t>
      </w:r>
    </w:p>
    <w:p w:rsidR="00990F5B" w:rsidRDefault="00990F5B" w:rsidP="007A68A8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990F5B">
        <w:rPr>
          <w:rFonts w:eastAsia="Times New Roman"/>
          <w:sz w:val="28"/>
          <w:szCs w:val="28"/>
        </w:rPr>
        <w:t>- сохранность принятых в работу документов;</w:t>
      </w:r>
      <w:r>
        <w:rPr>
          <w:rFonts w:eastAsia="Times New Roman"/>
          <w:sz w:val="28"/>
          <w:szCs w:val="28"/>
        </w:rPr>
        <w:t xml:space="preserve"> </w:t>
      </w:r>
    </w:p>
    <w:p w:rsidR="00990F5B" w:rsidRDefault="00990F5B" w:rsidP="007A68A8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990F5B">
        <w:rPr>
          <w:rFonts w:eastAsia="Times New Roman"/>
          <w:sz w:val="28"/>
          <w:szCs w:val="28"/>
        </w:rPr>
        <w:t>- соблюдение работниками отдела трудовой и производственной дисциплины;</w:t>
      </w:r>
    </w:p>
    <w:p w:rsidR="00990F5B" w:rsidRDefault="00990F5B" w:rsidP="007A68A8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990F5B">
        <w:rPr>
          <w:rFonts w:eastAsia="Times New Roman"/>
          <w:sz w:val="28"/>
          <w:szCs w:val="28"/>
        </w:rPr>
        <w:t>- обеспечение сохранности имущес</w:t>
      </w:r>
      <w:r>
        <w:rPr>
          <w:rFonts w:eastAsia="Times New Roman"/>
          <w:sz w:val="28"/>
          <w:szCs w:val="28"/>
        </w:rPr>
        <w:t>тва, находящегося в отделе и со</w:t>
      </w:r>
      <w:r w:rsidRPr="00990F5B">
        <w:rPr>
          <w:rFonts w:eastAsia="Times New Roman"/>
          <w:sz w:val="28"/>
          <w:szCs w:val="28"/>
        </w:rPr>
        <w:t>блюдение правил пожарной безопасности;</w:t>
      </w:r>
    </w:p>
    <w:p w:rsidR="004C276E" w:rsidRDefault="00990F5B" w:rsidP="007A68A8">
      <w:pPr>
        <w:shd w:val="clear" w:color="auto" w:fill="FFFFFF"/>
        <w:tabs>
          <w:tab w:val="left" w:pos="1440"/>
        </w:tabs>
        <w:ind w:right="5" w:firstLine="709"/>
        <w:jc w:val="both"/>
        <w:rPr>
          <w:rFonts w:eastAsia="Times New Roman"/>
          <w:sz w:val="28"/>
          <w:szCs w:val="28"/>
        </w:rPr>
      </w:pPr>
      <w:r w:rsidRPr="00990F5B">
        <w:rPr>
          <w:rFonts w:eastAsia="Times New Roman"/>
          <w:sz w:val="28"/>
          <w:szCs w:val="28"/>
        </w:rPr>
        <w:t>- подбор, расстановку и деятельность работников отдела;</w:t>
      </w:r>
    </w:p>
    <w:p w:rsidR="00990F5B" w:rsidRDefault="00990F5B" w:rsidP="004C276E">
      <w:pPr>
        <w:widowControl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</w:rPr>
      </w:pPr>
      <w:r w:rsidRPr="00990F5B">
        <w:rPr>
          <w:rFonts w:eastAsia="Times New Roman"/>
          <w:sz w:val="28"/>
          <w:szCs w:val="28"/>
        </w:rPr>
        <w:lastRenderedPageBreak/>
        <w:t>- соблюдение режима доступа к информации, являющейся госу</w:t>
      </w:r>
      <w:r>
        <w:rPr>
          <w:rFonts w:eastAsia="Times New Roman"/>
          <w:sz w:val="28"/>
          <w:szCs w:val="28"/>
        </w:rPr>
        <w:t>дар</w:t>
      </w:r>
      <w:r w:rsidRPr="00990F5B">
        <w:rPr>
          <w:rFonts w:eastAsia="Times New Roman"/>
          <w:sz w:val="28"/>
          <w:szCs w:val="28"/>
        </w:rPr>
        <w:t>ственной, коммерческой и служебной тайной, а также использование этой информации работниками отдела в служебных целях</w:t>
      </w:r>
      <w:r w:rsidR="00522E8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617289" w:rsidRPr="00591CFF" w:rsidRDefault="00990F5B" w:rsidP="007A68A8">
      <w:pPr>
        <w:shd w:val="clear" w:color="auto" w:fill="FFFFFF"/>
        <w:tabs>
          <w:tab w:val="left" w:pos="1440"/>
        </w:tabs>
        <w:ind w:right="5" w:firstLine="709"/>
        <w:jc w:val="both"/>
        <w:rPr>
          <w:spacing w:val="-2"/>
          <w:sz w:val="28"/>
          <w:szCs w:val="28"/>
        </w:rPr>
      </w:pPr>
      <w:r w:rsidRPr="00522E8F">
        <w:rPr>
          <w:rFonts w:eastAsia="Times New Roman"/>
          <w:sz w:val="28"/>
          <w:szCs w:val="28"/>
        </w:rPr>
        <w:t>5.3.</w:t>
      </w:r>
      <w:r>
        <w:rPr>
          <w:rFonts w:eastAsia="Times New Roman"/>
          <w:sz w:val="28"/>
          <w:szCs w:val="28"/>
        </w:rPr>
        <w:t xml:space="preserve"> Ответственность</w:t>
      </w:r>
      <w:r w:rsidR="00F60401" w:rsidRPr="00591CFF">
        <w:rPr>
          <w:rFonts w:eastAsia="Times New Roman"/>
          <w:sz w:val="28"/>
          <w:szCs w:val="28"/>
        </w:rPr>
        <w:t xml:space="preserve"> работников отдела </w:t>
      </w:r>
      <w:r w:rsidR="00F60BC0" w:rsidRPr="00591CFF">
        <w:rPr>
          <w:rFonts w:eastAsia="Times New Roman"/>
          <w:sz w:val="28"/>
          <w:szCs w:val="28"/>
        </w:rPr>
        <w:t>устанавливается</w:t>
      </w:r>
      <w:r w:rsidR="00F60401" w:rsidRPr="00591CFF">
        <w:rPr>
          <w:rFonts w:eastAsia="Times New Roman"/>
          <w:sz w:val="28"/>
          <w:szCs w:val="28"/>
        </w:rPr>
        <w:t xml:space="preserve"> должностными инструкциями. </w:t>
      </w:r>
    </w:p>
    <w:p w:rsidR="001743A2" w:rsidRDefault="001743A2" w:rsidP="007A68A8">
      <w:pPr>
        <w:shd w:val="clear" w:color="auto" w:fill="FFFFFF"/>
        <w:ind w:firstLine="709"/>
        <w:jc w:val="both"/>
        <w:rPr>
          <w:b/>
          <w:bCs/>
          <w:spacing w:val="-10"/>
          <w:sz w:val="28"/>
          <w:szCs w:val="28"/>
        </w:rPr>
      </w:pPr>
    </w:p>
    <w:p w:rsidR="00CF708A" w:rsidRDefault="00CF708A" w:rsidP="007A68A8">
      <w:pPr>
        <w:widowControl/>
        <w:autoSpaceDE/>
        <w:autoSpaceDN/>
        <w:adjustRightInd/>
        <w:spacing w:after="200" w:line="276" w:lineRule="auto"/>
        <w:ind w:firstLine="709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br w:type="page"/>
      </w:r>
    </w:p>
    <w:p w:rsidR="00CF708A" w:rsidRDefault="00CF708A" w:rsidP="00CF708A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рассмотрения, согласования и ознакомления</w:t>
      </w:r>
    </w:p>
    <w:p w:rsidR="00CF708A" w:rsidRDefault="00CF708A" w:rsidP="00CF708A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Рассмотрено:</w:t>
      </w:r>
    </w:p>
    <w:p w:rsidR="00CF708A" w:rsidRDefault="00CF708A" w:rsidP="00CF708A">
      <w:pPr>
        <w:pStyle w:val="a4"/>
        <w:ind w:left="0"/>
        <w:rPr>
          <w:sz w:val="28"/>
          <w:szCs w:val="28"/>
        </w:rPr>
      </w:pPr>
      <w:r w:rsidRPr="00E43BA6">
        <w:rPr>
          <w:sz w:val="28"/>
          <w:szCs w:val="28"/>
        </w:rPr>
        <w:t xml:space="preserve">Положение </w:t>
      </w:r>
      <w:r w:rsidR="00937EC8">
        <w:rPr>
          <w:sz w:val="28"/>
          <w:szCs w:val="28"/>
        </w:rPr>
        <w:t>принято</w:t>
      </w:r>
      <w:r w:rsidRPr="00E43BA6">
        <w:rPr>
          <w:sz w:val="28"/>
          <w:szCs w:val="28"/>
        </w:rPr>
        <w:t xml:space="preserve"> на заседании Ученого Совета университета </w:t>
      </w:r>
    </w:p>
    <w:p w:rsidR="00CF708A" w:rsidRPr="00E43BA6" w:rsidRDefault="00CF708A" w:rsidP="00CF708A">
      <w:pPr>
        <w:pStyle w:val="a4"/>
        <w:ind w:left="0"/>
        <w:rPr>
          <w:sz w:val="28"/>
          <w:szCs w:val="28"/>
        </w:rPr>
      </w:pPr>
      <w:bookmarkStart w:id="0" w:name="_GoBack"/>
      <w:r w:rsidRPr="00321B49">
        <w:rPr>
          <w:bCs/>
          <w:iCs/>
          <w:color w:val="000000"/>
          <w:sz w:val="28"/>
          <w:szCs w:val="28"/>
        </w:rPr>
        <w:t>«</w:t>
      </w:r>
      <w:r w:rsidR="00500C29">
        <w:rPr>
          <w:bCs/>
          <w:iCs/>
          <w:color w:val="000000"/>
          <w:sz w:val="28"/>
          <w:szCs w:val="28"/>
        </w:rPr>
        <w:t xml:space="preserve">25» февраля </w:t>
      </w:r>
      <w:r w:rsidRPr="00321B49">
        <w:rPr>
          <w:bCs/>
          <w:iCs/>
          <w:color w:val="000000"/>
          <w:sz w:val="28"/>
          <w:szCs w:val="28"/>
        </w:rPr>
        <w:t>201</w:t>
      </w:r>
      <w:r w:rsidR="00500C29">
        <w:rPr>
          <w:bCs/>
          <w:iCs/>
          <w:color w:val="000000"/>
          <w:sz w:val="28"/>
          <w:szCs w:val="28"/>
        </w:rPr>
        <w:t>5</w:t>
      </w:r>
      <w:r w:rsidRPr="00321B49">
        <w:rPr>
          <w:bCs/>
          <w:iCs/>
          <w:color w:val="000000"/>
          <w:sz w:val="28"/>
          <w:szCs w:val="28"/>
        </w:rPr>
        <w:t xml:space="preserve"> г</w:t>
      </w:r>
      <w:r>
        <w:rPr>
          <w:bCs/>
          <w:iCs/>
          <w:color w:val="000000"/>
          <w:sz w:val="28"/>
          <w:szCs w:val="28"/>
        </w:rPr>
        <w:t>ода, протокол №</w:t>
      </w:r>
      <w:r w:rsidR="00500C29">
        <w:rPr>
          <w:bCs/>
          <w:iCs/>
          <w:color w:val="000000"/>
          <w:sz w:val="28"/>
          <w:szCs w:val="28"/>
        </w:rPr>
        <w:t>1</w:t>
      </w:r>
    </w:p>
    <w:bookmarkEnd w:id="0"/>
    <w:p w:rsidR="00CF708A" w:rsidRDefault="00CF708A" w:rsidP="00CF708A">
      <w:pPr>
        <w:pStyle w:val="a4"/>
        <w:ind w:left="0"/>
        <w:rPr>
          <w:b/>
          <w:sz w:val="28"/>
          <w:szCs w:val="28"/>
        </w:rPr>
      </w:pPr>
    </w:p>
    <w:p w:rsidR="00CF708A" w:rsidRDefault="00CF708A" w:rsidP="00CF708A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Разработано:</w:t>
      </w:r>
    </w:p>
    <w:p w:rsidR="00CF708A" w:rsidRDefault="00CF708A" w:rsidP="00CF708A">
      <w:pPr>
        <w:pStyle w:val="a4"/>
        <w:ind w:left="0"/>
        <w:rPr>
          <w:b/>
          <w:sz w:val="28"/>
          <w:szCs w:val="28"/>
        </w:rPr>
      </w:pPr>
    </w:p>
    <w:p w:rsidR="00CF708A" w:rsidRPr="001D1FAB" w:rsidRDefault="00CF708A" w:rsidP="00CF708A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Начальник отдела НИИ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 Викулова</w:t>
      </w:r>
    </w:p>
    <w:p w:rsidR="00CF708A" w:rsidRDefault="00CF708A" w:rsidP="00CF708A">
      <w:pPr>
        <w:pStyle w:val="a4"/>
        <w:ind w:left="0"/>
        <w:rPr>
          <w:b/>
          <w:sz w:val="28"/>
          <w:szCs w:val="28"/>
        </w:rPr>
      </w:pPr>
    </w:p>
    <w:p w:rsidR="00CF708A" w:rsidRPr="009E45DB" w:rsidRDefault="00CF708A" w:rsidP="00CF708A">
      <w:pPr>
        <w:pStyle w:val="a4"/>
        <w:ind w:left="0"/>
        <w:rPr>
          <w:b/>
          <w:sz w:val="28"/>
          <w:szCs w:val="28"/>
        </w:rPr>
      </w:pPr>
      <w:r w:rsidRPr="009E45DB">
        <w:rPr>
          <w:b/>
          <w:sz w:val="28"/>
          <w:szCs w:val="28"/>
        </w:rPr>
        <w:t>Согласовано:</w:t>
      </w:r>
    </w:p>
    <w:p w:rsidR="00CF708A" w:rsidRPr="009E45DB" w:rsidRDefault="00CF708A" w:rsidP="00CF708A">
      <w:pPr>
        <w:pStyle w:val="a4"/>
        <w:rPr>
          <w:sz w:val="28"/>
          <w:szCs w:val="28"/>
        </w:rPr>
      </w:pPr>
    </w:p>
    <w:p w:rsidR="00CF708A" w:rsidRPr="001D1FAB" w:rsidRDefault="00CF708A" w:rsidP="00CF708A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Проректор по науке и инновациям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 Покацкий</w:t>
      </w:r>
    </w:p>
    <w:p w:rsidR="00CF708A" w:rsidRDefault="00CF708A" w:rsidP="00CF708A">
      <w:pPr>
        <w:pStyle w:val="a4"/>
        <w:ind w:left="0"/>
        <w:rPr>
          <w:sz w:val="28"/>
          <w:szCs w:val="28"/>
        </w:rPr>
      </w:pPr>
    </w:p>
    <w:p w:rsidR="00CF708A" w:rsidRPr="009E45DB" w:rsidRDefault="00CF708A" w:rsidP="00CF708A">
      <w:pPr>
        <w:pStyle w:val="a4"/>
        <w:ind w:left="0"/>
        <w:rPr>
          <w:sz w:val="28"/>
          <w:szCs w:val="28"/>
        </w:rPr>
      </w:pPr>
    </w:p>
    <w:p w:rsidR="00CF708A" w:rsidRPr="009E45DB" w:rsidRDefault="00CF708A" w:rsidP="00CF708A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Начальник юридического отдела </w:t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</w:r>
      <w:r w:rsidRPr="009E45DB">
        <w:rPr>
          <w:sz w:val="28"/>
          <w:szCs w:val="28"/>
        </w:rPr>
        <w:tab/>
        <w:t>О.Ф. Федосова</w:t>
      </w:r>
    </w:p>
    <w:p w:rsidR="00CF708A" w:rsidRPr="009E45DB" w:rsidRDefault="00CF708A" w:rsidP="00CF708A">
      <w:pPr>
        <w:pStyle w:val="a4"/>
        <w:rPr>
          <w:sz w:val="28"/>
          <w:szCs w:val="28"/>
        </w:rPr>
      </w:pPr>
    </w:p>
    <w:p w:rsidR="00CF708A" w:rsidRPr="009E45DB" w:rsidRDefault="00CF708A" w:rsidP="00CF708A">
      <w:pPr>
        <w:pStyle w:val="a4"/>
        <w:rPr>
          <w:sz w:val="28"/>
          <w:szCs w:val="28"/>
        </w:rPr>
      </w:pPr>
    </w:p>
    <w:p w:rsidR="00CF708A" w:rsidRPr="009E45DB" w:rsidRDefault="00CF708A" w:rsidP="00CF708A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положением </w:t>
      </w:r>
      <w:r w:rsidRPr="009E45DB">
        <w:rPr>
          <w:sz w:val="28"/>
          <w:szCs w:val="28"/>
        </w:rPr>
        <w:t>ознакомлен:</w:t>
      </w:r>
    </w:p>
    <w:p w:rsidR="00CF708A" w:rsidRPr="009E45DB" w:rsidRDefault="00CF708A" w:rsidP="00CF708A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 xml:space="preserve">_______________________ </w:t>
      </w:r>
    </w:p>
    <w:p w:rsidR="00CF708A" w:rsidRPr="009E45DB" w:rsidRDefault="00CF708A" w:rsidP="00CF708A">
      <w:pPr>
        <w:pStyle w:val="a4"/>
        <w:ind w:left="0"/>
        <w:rPr>
          <w:sz w:val="28"/>
          <w:szCs w:val="28"/>
        </w:rPr>
      </w:pPr>
    </w:p>
    <w:p w:rsidR="00CF708A" w:rsidRPr="009E45DB" w:rsidRDefault="00CF708A" w:rsidP="00CF708A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>_______________________</w:t>
      </w:r>
    </w:p>
    <w:p w:rsidR="00CF708A" w:rsidRPr="009E45DB" w:rsidRDefault="00CF708A" w:rsidP="00CF708A">
      <w:pPr>
        <w:pStyle w:val="a4"/>
        <w:ind w:left="0"/>
        <w:rPr>
          <w:sz w:val="28"/>
          <w:szCs w:val="28"/>
        </w:rPr>
      </w:pPr>
    </w:p>
    <w:p w:rsidR="00CF708A" w:rsidRDefault="00CF708A" w:rsidP="00CF708A">
      <w:pPr>
        <w:pStyle w:val="a4"/>
        <w:ind w:left="0"/>
        <w:rPr>
          <w:sz w:val="28"/>
          <w:szCs w:val="28"/>
        </w:rPr>
      </w:pPr>
      <w:r w:rsidRPr="009E45DB">
        <w:rPr>
          <w:sz w:val="28"/>
          <w:szCs w:val="28"/>
        </w:rPr>
        <w:t>_______________________</w:t>
      </w:r>
    </w:p>
    <w:p w:rsidR="00CF708A" w:rsidRDefault="00CF708A" w:rsidP="00CF708A">
      <w:pPr>
        <w:pStyle w:val="a4"/>
        <w:ind w:left="0"/>
        <w:rPr>
          <w:sz w:val="28"/>
          <w:szCs w:val="28"/>
        </w:rPr>
      </w:pPr>
    </w:p>
    <w:p w:rsidR="00CF708A" w:rsidRPr="00FA3A33" w:rsidRDefault="00CF708A" w:rsidP="00CF708A">
      <w:pPr>
        <w:pStyle w:val="a4"/>
        <w:ind w:left="0"/>
        <w:rPr>
          <w:sz w:val="28"/>
          <w:szCs w:val="28"/>
        </w:rPr>
      </w:pPr>
    </w:p>
    <w:p w:rsidR="00D1715B" w:rsidRDefault="00D1715B" w:rsidP="001743A2">
      <w:pPr>
        <w:shd w:val="clear" w:color="auto" w:fill="FFFFFF"/>
        <w:jc w:val="both"/>
        <w:rPr>
          <w:b/>
          <w:bCs/>
          <w:spacing w:val="-10"/>
          <w:sz w:val="28"/>
          <w:szCs w:val="28"/>
        </w:rPr>
      </w:pPr>
    </w:p>
    <w:sectPr w:rsidR="00D1715B" w:rsidSect="006863C5">
      <w:footerReference w:type="default" r:id="rId7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63" w:rsidRDefault="007A2063" w:rsidP="006863C5">
      <w:r>
        <w:separator/>
      </w:r>
    </w:p>
  </w:endnote>
  <w:endnote w:type="continuationSeparator" w:id="0">
    <w:p w:rsidR="007A2063" w:rsidRDefault="007A2063" w:rsidP="0068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748303"/>
      <w:docPartObj>
        <w:docPartGallery w:val="Page Numbers (Bottom of Page)"/>
        <w:docPartUnique/>
      </w:docPartObj>
    </w:sdtPr>
    <w:sdtEndPr/>
    <w:sdtContent>
      <w:p w:rsidR="006863C5" w:rsidRDefault="006863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C29">
          <w:rPr>
            <w:noProof/>
          </w:rPr>
          <w:t>2</w:t>
        </w:r>
        <w:r>
          <w:fldChar w:fldCharType="end"/>
        </w:r>
      </w:p>
    </w:sdtContent>
  </w:sdt>
  <w:p w:rsidR="006863C5" w:rsidRDefault="006863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63" w:rsidRDefault="007A2063" w:rsidP="006863C5">
      <w:r>
        <w:separator/>
      </w:r>
    </w:p>
  </w:footnote>
  <w:footnote w:type="continuationSeparator" w:id="0">
    <w:p w:rsidR="007A2063" w:rsidRDefault="007A2063" w:rsidP="0068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58C1"/>
    <w:multiLevelType w:val="singleLevel"/>
    <w:tmpl w:val="FE7A48D8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1">
    <w:nsid w:val="0595482D"/>
    <w:multiLevelType w:val="hybridMultilevel"/>
    <w:tmpl w:val="53D0A97E"/>
    <w:lvl w:ilvl="0" w:tplc="FFFFFFFF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13D17"/>
    <w:multiLevelType w:val="singleLevel"/>
    <w:tmpl w:val="9AFE8F30"/>
    <w:lvl w:ilvl="0">
      <w:start w:val="2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C347C1D"/>
    <w:multiLevelType w:val="multilevel"/>
    <w:tmpl w:val="1D74349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A528D4"/>
    <w:multiLevelType w:val="hybridMultilevel"/>
    <w:tmpl w:val="7DDE1A18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C3F46"/>
    <w:multiLevelType w:val="singleLevel"/>
    <w:tmpl w:val="656070BA"/>
    <w:lvl w:ilvl="0">
      <w:start w:val="4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352D2D65"/>
    <w:multiLevelType w:val="singleLevel"/>
    <w:tmpl w:val="A62EC3F2"/>
    <w:lvl w:ilvl="0">
      <w:start w:val="1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5EA1D91"/>
    <w:multiLevelType w:val="hybridMultilevel"/>
    <w:tmpl w:val="4FC25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47A7C"/>
    <w:multiLevelType w:val="singleLevel"/>
    <w:tmpl w:val="83EA4524"/>
    <w:lvl w:ilvl="0">
      <w:start w:val="1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9">
    <w:nsid w:val="574E1715"/>
    <w:multiLevelType w:val="singleLevel"/>
    <w:tmpl w:val="A1B63786"/>
    <w:lvl w:ilvl="0">
      <w:start w:val="1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5A9D6F60"/>
    <w:multiLevelType w:val="hybridMultilevel"/>
    <w:tmpl w:val="1EBA2410"/>
    <w:lvl w:ilvl="0" w:tplc="D7CEA8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6692D"/>
    <w:multiLevelType w:val="multilevel"/>
    <w:tmpl w:val="86980E30"/>
    <w:lvl w:ilvl="0">
      <w:start w:val="1"/>
      <w:numFmt w:val="decimal"/>
      <w:lvlText w:val="%1."/>
      <w:lvlJc w:val="left"/>
      <w:pPr>
        <w:ind w:left="1185" w:hanging="1185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  <w:b/>
      </w:rPr>
    </w:lvl>
  </w:abstractNum>
  <w:abstractNum w:abstractNumId="12">
    <w:nsid w:val="71DB30BE"/>
    <w:multiLevelType w:val="singleLevel"/>
    <w:tmpl w:val="4BDC9E46"/>
    <w:lvl w:ilvl="0">
      <w:start w:val="7"/>
      <w:numFmt w:val="decimal"/>
      <w:lvlText w:val="3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13">
    <w:nsid w:val="79CD6D92"/>
    <w:multiLevelType w:val="multilevel"/>
    <w:tmpl w:val="16D8C4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2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2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  <w:num w:numId="12">
    <w:abstractNumId w:val="1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BC0"/>
    <w:rsid w:val="00036B72"/>
    <w:rsid w:val="000403C5"/>
    <w:rsid w:val="00094528"/>
    <w:rsid w:val="000A588A"/>
    <w:rsid w:val="001743A2"/>
    <w:rsid w:val="001A26E3"/>
    <w:rsid w:val="001A7A2E"/>
    <w:rsid w:val="001C43CE"/>
    <w:rsid w:val="00236C38"/>
    <w:rsid w:val="002849F6"/>
    <w:rsid w:val="002C536A"/>
    <w:rsid w:val="002D2E5B"/>
    <w:rsid w:val="00321C1D"/>
    <w:rsid w:val="00352454"/>
    <w:rsid w:val="00383B57"/>
    <w:rsid w:val="003A2B08"/>
    <w:rsid w:val="003C799A"/>
    <w:rsid w:val="0040345A"/>
    <w:rsid w:val="004127BE"/>
    <w:rsid w:val="00431176"/>
    <w:rsid w:val="00447D8C"/>
    <w:rsid w:val="004828F9"/>
    <w:rsid w:val="004C276E"/>
    <w:rsid w:val="004E0155"/>
    <w:rsid w:val="004F5010"/>
    <w:rsid w:val="00500C29"/>
    <w:rsid w:val="00522E8F"/>
    <w:rsid w:val="00551C12"/>
    <w:rsid w:val="00591CFF"/>
    <w:rsid w:val="005A3644"/>
    <w:rsid w:val="0060644D"/>
    <w:rsid w:val="00617289"/>
    <w:rsid w:val="0062544D"/>
    <w:rsid w:val="00685569"/>
    <w:rsid w:val="006863C5"/>
    <w:rsid w:val="006A71CA"/>
    <w:rsid w:val="006E3070"/>
    <w:rsid w:val="006E693F"/>
    <w:rsid w:val="00710122"/>
    <w:rsid w:val="007215D7"/>
    <w:rsid w:val="007517D9"/>
    <w:rsid w:val="007620F7"/>
    <w:rsid w:val="00781847"/>
    <w:rsid w:val="007A2063"/>
    <w:rsid w:val="007A68A8"/>
    <w:rsid w:val="007B2FEA"/>
    <w:rsid w:val="007F3344"/>
    <w:rsid w:val="0080191A"/>
    <w:rsid w:val="00816A70"/>
    <w:rsid w:val="00827ABC"/>
    <w:rsid w:val="00855EEB"/>
    <w:rsid w:val="00861934"/>
    <w:rsid w:val="00866BDB"/>
    <w:rsid w:val="00937EC8"/>
    <w:rsid w:val="00962D96"/>
    <w:rsid w:val="00990F5B"/>
    <w:rsid w:val="009A0E80"/>
    <w:rsid w:val="009B3F19"/>
    <w:rsid w:val="00A75688"/>
    <w:rsid w:val="00A85764"/>
    <w:rsid w:val="00AB0F1F"/>
    <w:rsid w:val="00AE0FCA"/>
    <w:rsid w:val="00AF2D5E"/>
    <w:rsid w:val="00B92398"/>
    <w:rsid w:val="00C15015"/>
    <w:rsid w:val="00C361A6"/>
    <w:rsid w:val="00C679A7"/>
    <w:rsid w:val="00CF708A"/>
    <w:rsid w:val="00D10804"/>
    <w:rsid w:val="00D1715B"/>
    <w:rsid w:val="00D361C8"/>
    <w:rsid w:val="00D37A57"/>
    <w:rsid w:val="00D476E5"/>
    <w:rsid w:val="00D548B5"/>
    <w:rsid w:val="00DF458D"/>
    <w:rsid w:val="00EC004F"/>
    <w:rsid w:val="00ED7703"/>
    <w:rsid w:val="00F329A5"/>
    <w:rsid w:val="00F36AC1"/>
    <w:rsid w:val="00F60401"/>
    <w:rsid w:val="00F60BC0"/>
    <w:rsid w:val="00F64980"/>
    <w:rsid w:val="00FE0718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D3B8BC-78EB-4EEC-A2E6-A697405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8D"/>
    <w:pPr>
      <w:ind w:left="720"/>
      <w:contextualSpacing/>
    </w:pPr>
  </w:style>
  <w:style w:type="paragraph" w:styleId="a4">
    <w:name w:val="Body Text Indent"/>
    <w:basedOn w:val="a"/>
    <w:link w:val="a5"/>
    <w:semiHidden/>
    <w:rsid w:val="00CF708A"/>
    <w:pPr>
      <w:widowControl/>
      <w:ind w:left="5040"/>
    </w:pPr>
    <w:rPr>
      <w:rFonts w:eastAsia="Times New Roman"/>
      <w:sz w:val="24"/>
      <w:szCs w:val="22"/>
    </w:rPr>
  </w:style>
  <w:style w:type="character" w:customStyle="1" w:styleId="a5">
    <w:name w:val="Основной текст с отступом Знак"/>
    <w:basedOn w:val="a0"/>
    <w:link w:val="a4"/>
    <w:semiHidden/>
    <w:rsid w:val="00CF708A"/>
    <w:rPr>
      <w:rFonts w:ascii="Times New Roman" w:eastAsia="Times New Roman" w:hAnsi="Times New Roman" w:cs="Times New Roman"/>
      <w:sz w:val="24"/>
    </w:rPr>
  </w:style>
  <w:style w:type="paragraph" w:styleId="a6">
    <w:name w:val="header"/>
    <w:basedOn w:val="a"/>
    <w:link w:val="a7"/>
    <w:rsid w:val="00CF708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rsid w:val="00CF708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6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63C5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517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1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СамГУПС</dc:creator>
  <cp:keywords/>
  <dc:description/>
  <cp:lastModifiedBy>Краснова Елена Александровна</cp:lastModifiedBy>
  <cp:revision>58</cp:revision>
  <cp:lastPrinted>2015-01-13T07:14:00Z</cp:lastPrinted>
  <dcterms:created xsi:type="dcterms:W3CDTF">2005-01-04T02:01:00Z</dcterms:created>
  <dcterms:modified xsi:type="dcterms:W3CDTF">2015-07-07T05:47:00Z</dcterms:modified>
</cp:coreProperties>
</file>