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4C" w:rsidRPr="00B318D3" w:rsidRDefault="005D1361" w:rsidP="00B318D3">
      <w:pPr>
        <w:spacing w:after="20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1361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203835</wp:posOffset>
            </wp:positionV>
            <wp:extent cx="3065145" cy="3543300"/>
            <wp:effectExtent l="19050" t="0" r="1905" b="0"/>
            <wp:wrapSquare wrapText="bothSides"/>
            <wp:docPr id="2" name="Рисунок 2" descr="E:\фото Гриша\1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Гриша\1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8D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ГОЛЬЦОВ ГРИГОРИЙ ВАСИЛЬЕВИЧ</w:t>
      </w:r>
      <w:r w:rsidR="00B318D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br/>
      </w:r>
      <w:r w:rsidR="00B318D3" w:rsidRPr="00B318D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(</w:t>
      </w:r>
      <w:r w:rsidR="00B0107C" w:rsidRPr="00B318D3">
        <w:rPr>
          <w:rFonts w:ascii="Times New Roman" w:hAnsi="Times New Roman" w:cs="Times New Roman"/>
          <w:b/>
          <w:sz w:val="28"/>
          <w:szCs w:val="24"/>
        </w:rPr>
        <w:t>05.08.1912 – 20</w:t>
      </w:r>
      <w:r w:rsidR="00E87D11" w:rsidRPr="00B318D3">
        <w:rPr>
          <w:rFonts w:ascii="Times New Roman" w:hAnsi="Times New Roman" w:cs="Times New Roman"/>
          <w:b/>
          <w:sz w:val="28"/>
          <w:szCs w:val="24"/>
        </w:rPr>
        <w:t>.06.2000</w:t>
      </w:r>
      <w:r w:rsidR="00B318D3" w:rsidRPr="00B318D3">
        <w:rPr>
          <w:rFonts w:ascii="Times New Roman" w:hAnsi="Times New Roman" w:cs="Times New Roman"/>
          <w:b/>
          <w:sz w:val="28"/>
          <w:szCs w:val="24"/>
        </w:rPr>
        <w:t>)</w:t>
      </w:r>
    </w:p>
    <w:p w:rsidR="00E87D11" w:rsidRPr="005D1361" w:rsidRDefault="00B0107C" w:rsidP="005D136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1361">
        <w:rPr>
          <w:rFonts w:ascii="Times New Roman" w:hAnsi="Times New Roman" w:cs="Times New Roman"/>
          <w:sz w:val="28"/>
          <w:szCs w:val="24"/>
        </w:rPr>
        <w:t>Родился 5</w:t>
      </w:r>
      <w:r w:rsidR="008F061F" w:rsidRPr="005D1361">
        <w:rPr>
          <w:rFonts w:ascii="Times New Roman" w:hAnsi="Times New Roman" w:cs="Times New Roman"/>
          <w:sz w:val="28"/>
          <w:szCs w:val="24"/>
        </w:rPr>
        <w:t xml:space="preserve"> августа 1912 года</w:t>
      </w:r>
      <w:r w:rsidR="00AD7200" w:rsidRPr="005D1361">
        <w:rPr>
          <w:rFonts w:ascii="Times New Roman" w:hAnsi="Times New Roman" w:cs="Times New Roman"/>
          <w:sz w:val="28"/>
          <w:szCs w:val="24"/>
        </w:rPr>
        <w:t xml:space="preserve"> на </w:t>
      </w:r>
      <w:r w:rsidR="007637D7">
        <w:rPr>
          <w:rFonts w:ascii="Times New Roman" w:hAnsi="Times New Roman" w:cs="Times New Roman"/>
          <w:sz w:val="28"/>
          <w:szCs w:val="24"/>
        </w:rPr>
        <w:br/>
      </w:r>
      <w:r w:rsidR="00AD7200" w:rsidRPr="005D1361">
        <w:rPr>
          <w:rFonts w:ascii="Times New Roman" w:hAnsi="Times New Roman" w:cs="Times New Roman"/>
          <w:sz w:val="28"/>
          <w:szCs w:val="24"/>
        </w:rPr>
        <w:t>17</w:t>
      </w:r>
      <w:r w:rsidR="007637D7">
        <w:rPr>
          <w:rFonts w:ascii="Times New Roman" w:hAnsi="Times New Roman" w:cs="Times New Roman"/>
          <w:sz w:val="28"/>
          <w:szCs w:val="24"/>
        </w:rPr>
        <w:t>-м</w:t>
      </w:r>
      <w:r w:rsidR="00AD7200" w:rsidRPr="005D1361">
        <w:rPr>
          <w:rFonts w:ascii="Times New Roman" w:hAnsi="Times New Roman" w:cs="Times New Roman"/>
          <w:sz w:val="28"/>
          <w:szCs w:val="24"/>
        </w:rPr>
        <w:t xml:space="preserve"> разъезде Оренбургской области</w:t>
      </w:r>
      <w:r w:rsidR="005D1361">
        <w:rPr>
          <w:rFonts w:ascii="Times New Roman" w:hAnsi="Times New Roman" w:cs="Times New Roman"/>
          <w:sz w:val="28"/>
          <w:szCs w:val="24"/>
        </w:rPr>
        <w:t>. Участник Великой О</w:t>
      </w:r>
      <w:r w:rsidR="008F061F" w:rsidRPr="005D1361">
        <w:rPr>
          <w:rFonts w:ascii="Times New Roman" w:hAnsi="Times New Roman" w:cs="Times New Roman"/>
          <w:sz w:val="28"/>
          <w:szCs w:val="24"/>
        </w:rPr>
        <w:t>течественной войны.</w:t>
      </w:r>
      <w:r w:rsidR="00AD7200" w:rsidRPr="005D1361">
        <w:rPr>
          <w:rFonts w:ascii="Times New Roman" w:hAnsi="Times New Roman" w:cs="Times New Roman"/>
          <w:sz w:val="28"/>
          <w:szCs w:val="24"/>
        </w:rPr>
        <w:t xml:space="preserve"> </w:t>
      </w:r>
      <w:r w:rsidR="008F061F" w:rsidRPr="005D1361">
        <w:rPr>
          <w:rFonts w:ascii="Times New Roman" w:hAnsi="Times New Roman" w:cs="Times New Roman"/>
          <w:sz w:val="28"/>
          <w:szCs w:val="24"/>
        </w:rPr>
        <w:t xml:space="preserve">Железнодорожные </w:t>
      </w:r>
      <w:r w:rsidR="00AD7200" w:rsidRPr="005D1361">
        <w:rPr>
          <w:rFonts w:ascii="Times New Roman" w:hAnsi="Times New Roman" w:cs="Times New Roman"/>
          <w:sz w:val="28"/>
          <w:szCs w:val="24"/>
        </w:rPr>
        <w:t xml:space="preserve">войска. </w:t>
      </w:r>
    </w:p>
    <w:p w:rsidR="005D1361" w:rsidRPr="005D1361" w:rsidRDefault="005D1361" w:rsidP="005D136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Накануне войны с Японией</w:t>
      </w:r>
      <w:r w:rsidRPr="005D1361">
        <w:rPr>
          <w:rFonts w:ascii="Times New Roman" w:hAnsi="Times New Roman" w:cs="Times New Roman"/>
          <w:sz w:val="28"/>
          <w:szCs w:val="24"/>
        </w:rPr>
        <w:t>, железнодорожный полк</w:t>
      </w:r>
      <w:r>
        <w:rPr>
          <w:rFonts w:ascii="Times New Roman" w:hAnsi="Times New Roman" w:cs="Times New Roman"/>
          <w:sz w:val="28"/>
          <w:szCs w:val="24"/>
        </w:rPr>
        <w:t xml:space="preserve">, в котором служил Гольцов </w:t>
      </w:r>
      <w:r w:rsidRPr="004C59B0">
        <w:rPr>
          <w:rFonts w:ascii="Times New Roman" w:hAnsi="Times New Roman" w:cs="Times New Roman"/>
          <w:sz w:val="28"/>
          <w:szCs w:val="24"/>
        </w:rPr>
        <w:t>дислоцировался в Комсомольске</w:t>
      </w:r>
      <w:r w:rsidR="007637D7" w:rsidRPr="004C59B0">
        <w:rPr>
          <w:rFonts w:ascii="Times New Roman" w:hAnsi="Times New Roman" w:cs="Times New Roman"/>
          <w:sz w:val="28"/>
          <w:szCs w:val="24"/>
        </w:rPr>
        <w:t>-</w:t>
      </w:r>
      <w:r w:rsidRPr="004C59B0">
        <w:rPr>
          <w:rFonts w:ascii="Times New Roman" w:hAnsi="Times New Roman" w:cs="Times New Roman"/>
          <w:sz w:val="28"/>
          <w:szCs w:val="24"/>
        </w:rPr>
        <w:t>на</w:t>
      </w:r>
      <w:r w:rsidR="007637D7" w:rsidRPr="004C59B0">
        <w:rPr>
          <w:rFonts w:ascii="Times New Roman" w:hAnsi="Times New Roman" w:cs="Times New Roman"/>
          <w:sz w:val="28"/>
          <w:szCs w:val="24"/>
        </w:rPr>
        <w:t>-</w:t>
      </w:r>
      <w:r w:rsidRPr="004C59B0">
        <w:rPr>
          <w:rFonts w:ascii="Times New Roman" w:hAnsi="Times New Roman" w:cs="Times New Roman"/>
          <w:sz w:val="28"/>
          <w:szCs w:val="24"/>
        </w:rPr>
        <w:t>Амуре.</w:t>
      </w:r>
      <w:r>
        <w:rPr>
          <w:rFonts w:ascii="Times New Roman" w:hAnsi="Times New Roman" w:cs="Times New Roman"/>
          <w:sz w:val="28"/>
          <w:szCs w:val="24"/>
        </w:rPr>
        <w:t xml:space="preserve"> Накануне войны полк</w:t>
      </w:r>
      <w:r w:rsidRPr="005D1361">
        <w:rPr>
          <w:rFonts w:ascii="Times New Roman" w:hAnsi="Times New Roman" w:cs="Times New Roman"/>
          <w:sz w:val="28"/>
          <w:szCs w:val="24"/>
        </w:rPr>
        <w:t xml:space="preserve"> был переброшен на западное направление.</w:t>
      </w:r>
    </w:p>
    <w:p w:rsidR="005D1361" w:rsidRDefault="005D1361" w:rsidP="005D136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Участвовал во взрывах железнодорожных путей, чтобы остановить вражеские эшелоны. Основная работа подразделений заключалась в восстановлении путей. Встретил войну в мае 1945 года в Германии</w:t>
      </w:r>
      <w:r w:rsidR="007637D7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у </w:t>
      </w:r>
      <w:r w:rsidRPr="005D1361">
        <w:rPr>
          <w:rFonts w:ascii="Times New Roman" w:hAnsi="Times New Roman" w:cs="Times New Roman"/>
          <w:sz w:val="28"/>
          <w:szCs w:val="24"/>
        </w:rPr>
        <w:t xml:space="preserve">станции </w:t>
      </w:r>
      <w:r w:rsidRPr="004C59B0">
        <w:rPr>
          <w:rFonts w:ascii="Times New Roman" w:hAnsi="Times New Roman" w:cs="Times New Roman"/>
          <w:sz w:val="28"/>
          <w:szCs w:val="24"/>
        </w:rPr>
        <w:t>Руммельсбург</w:t>
      </w:r>
      <w:r w:rsidRPr="005D1361">
        <w:rPr>
          <w:rFonts w:ascii="Times New Roman" w:hAnsi="Times New Roman" w:cs="Times New Roman"/>
          <w:sz w:val="28"/>
          <w:szCs w:val="24"/>
        </w:rPr>
        <w:t>, около Берлина.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7200" w:rsidRDefault="00AD7200" w:rsidP="005D1361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7D11" w:rsidRPr="008F061F" w:rsidRDefault="00E87D11" w:rsidP="00E87D11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E87D11" w:rsidRPr="008F061F" w:rsidSect="00C0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61F"/>
    <w:rsid w:val="001C0C30"/>
    <w:rsid w:val="003E69EE"/>
    <w:rsid w:val="004C59B0"/>
    <w:rsid w:val="005925B4"/>
    <w:rsid w:val="005D1361"/>
    <w:rsid w:val="006364A3"/>
    <w:rsid w:val="007637D7"/>
    <w:rsid w:val="00795012"/>
    <w:rsid w:val="007E15F2"/>
    <w:rsid w:val="00807521"/>
    <w:rsid w:val="0087629E"/>
    <w:rsid w:val="008F061F"/>
    <w:rsid w:val="009644DC"/>
    <w:rsid w:val="00AD7200"/>
    <w:rsid w:val="00B0107C"/>
    <w:rsid w:val="00B318D3"/>
    <w:rsid w:val="00B92FA0"/>
    <w:rsid w:val="00C020FF"/>
    <w:rsid w:val="00D17A0E"/>
    <w:rsid w:val="00E87D11"/>
    <w:rsid w:val="00E9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21D2F-1E7A-4E42-AE55-72249FB8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dcterms:created xsi:type="dcterms:W3CDTF">2015-02-19T08:16:00Z</dcterms:created>
  <dcterms:modified xsi:type="dcterms:W3CDTF">2015-02-19T08:16:00Z</dcterms:modified>
</cp:coreProperties>
</file>